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4289" w:rsidRPr="0096061E" w:rsidRDefault="004D4289" w:rsidP="004D4289">
      <w:pPr>
        <w:spacing w:line="360" w:lineRule="auto"/>
        <w:ind w:firstLine="567"/>
        <w:jc w:val="both"/>
      </w:pPr>
      <w:r w:rsidRPr="0096061E">
        <w:t>База данных «Учёт оборудования организации»</w:t>
      </w:r>
    </w:p>
    <w:p w:rsidR="00645F48" w:rsidRPr="0096061E" w:rsidRDefault="00645F48" w:rsidP="004D4289">
      <w:pPr>
        <w:spacing w:line="360" w:lineRule="auto"/>
        <w:ind w:firstLine="567"/>
        <w:jc w:val="both"/>
      </w:pPr>
      <w:r w:rsidRPr="0096061E">
        <w:rPr>
          <w:noProof/>
        </w:rPr>
        <w:drawing>
          <wp:inline distT="0" distB="0" distL="0" distR="0">
            <wp:extent cx="5940425" cy="3573820"/>
            <wp:effectExtent l="0" t="0" r="3175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4289" w:rsidRDefault="004D4289" w:rsidP="004D4289">
      <w:pPr>
        <w:spacing w:line="360" w:lineRule="auto"/>
        <w:ind w:firstLine="567"/>
        <w:jc w:val="both"/>
      </w:pPr>
    </w:p>
    <w:p w:rsidR="00C33328" w:rsidRDefault="00C33328" w:rsidP="00C33328">
      <w:pPr>
        <w:pStyle w:val="a3"/>
        <w:spacing w:before="0" w:beforeAutospacing="0" w:after="0" w:afterAutospacing="0"/>
        <w:ind w:right="64" w:firstLine="540"/>
        <w:jc w:val="both"/>
      </w:pPr>
      <w:r w:rsidRPr="00C33328">
        <w:t xml:space="preserve">Структура таблицы </w:t>
      </w:r>
      <w:r>
        <w:t>«</w:t>
      </w:r>
      <w:r w:rsidRPr="00C33328">
        <w:t>МОЛ</w:t>
      </w:r>
      <w:r>
        <w:t>»</w:t>
      </w:r>
      <w:r w:rsidRPr="00C33328">
        <w:t>:</w:t>
      </w:r>
      <w:r>
        <w:t xml:space="preserve"> код МОЛ, ФИО МОЛ.</w:t>
      </w:r>
    </w:p>
    <w:p w:rsidR="00C33328" w:rsidRDefault="00C33328" w:rsidP="00C33328">
      <w:pPr>
        <w:pStyle w:val="a3"/>
        <w:spacing w:before="0" w:beforeAutospacing="0" w:after="0" w:afterAutospacing="0"/>
        <w:ind w:right="64" w:firstLine="540"/>
        <w:jc w:val="both"/>
      </w:pPr>
      <w:r w:rsidRPr="00C33328">
        <w:t xml:space="preserve">Структура таблицы </w:t>
      </w:r>
      <w:r>
        <w:t>«Оборудование»</w:t>
      </w:r>
      <w:r w:rsidRPr="00C33328">
        <w:t>:</w:t>
      </w:r>
      <w:r>
        <w:t xml:space="preserve"> код оборудования, наименование помещения, наименование оборудования, стоимость.</w:t>
      </w:r>
    </w:p>
    <w:p w:rsidR="00C33328" w:rsidRDefault="00C33328" w:rsidP="00C33328">
      <w:pPr>
        <w:pStyle w:val="a3"/>
        <w:spacing w:before="0" w:beforeAutospacing="0" w:after="0" w:afterAutospacing="0"/>
        <w:ind w:right="64" w:firstLine="540"/>
        <w:jc w:val="both"/>
      </w:pPr>
      <w:r w:rsidRPr="00C33328">
        <w:t xml:space="preserve">Структура таблицы </w:t>
      </w:r>
      <w:r>
        <w:t>«Отделения»</w:t>
      </w:r>
      <w:r w:rsidRPr="00C33328">
        <w:t>:</w:t>
      </w:r>
      <w:r>
        <w:t xml:space="preserve"> номер отделения, наименование отделения.</w:t>
      </w:r>
    </w:p>
    <w:p w:rsidR="00C33328" w:rsidRDefault="00C33328" w:rsidP="00C33328">
      <w:pPr>
        <w:pStyle w:val="a3"/>
        <w:spacing w:before="0" w:beforeAutospacing="0" w:after="0" w:afterAutospacing="0"/>
        <w:ind w:right="64" w:firstLine="540"/>
        <w:jc w:val="both"/>
      </w:pPr>
      <w:r w:rsidRPr="00C33328">
        <w:t xml:space="preserve">Структура таблицы </w:t>
      </w:r>
      <w:r>
        <w:t>«Помещения»</w:t>
      </w:r>
      <w:r w:rsidRPr="00C33328">
        <w:t>:</w:t>
      </w:r>
      <w:r>
        <w:t xml:space="preserve"> код помещения, наименование отделения, наименование помещения, ФИО МОЛ.</w:t>
      </w:r>
    </w:p>
    <w:p w:rsidR="00C33328" w:rsidRDefault="00C33328" w:rsidP="004D4289">
      <w:pPr>
        <w:spacing w:line="360" w:lineRule="auto"/>
        <w:ind w:firstLine="567"/>
        <w:jc w:val="both"/>
      </w:pPr>
    </w:p>
    <w:p w:rsidR="00C33328" w:rsidRPr="0096061E" w:rsidRDefault="00C33328" w:rsidP="004D4289">
      <w:pPr>
        <w:spacing w:line="360" w:lineRule="auto"/>
        <w:ind w:firstLine="567"/>
        <w:jc w:val="both"/>
      </w:pPr>
    </w:p>
    <w:p w:rsidR="004D4289" w:rsidRPr="0096061E" w:rsidRDefault="004D4289" w:rsidP="004D4289">
      <w:pPr>
        <w:spacing w:line="360" w:lineRule="auto"/>
        <w:ind w:firstLine="567"/>
        <w:jc w:val="both"/>
        <w:rPr>
          <w:b/>
          <w:bCs/>
        </w:rPr>
      </w:pPr>
      <w:r w:rsidRPr="0096061E">
        <w:rPr>
          <w:lang w:val="uk-UA"/>
        </w:rPr>
        <w:t>Завдання</w:t>
      </w:r>
    </w:p>
    <w:p w:rsidR="004D4289" w:rsidRPr="0096061E" w:rsidRDefault="004D4289" w:rsidP="004D4289">
      <w:pPr>
        <w:spacing w:line="360" w:lineRule="auto"/>
        <w:ind w:firstLine="567"/>
        <w:jc w:val="both"/>
        <w:rPr>
          <w:lang w:val="uk-UA"/>
        </w:rPr>
      </w:pPr>
      <w:r w:rsidRPr="0096061E">
        <w:rPr>
          <w:lang w:val="uk-UA"/>
        </w:rPr>
        <w:t xml:space="preserve">Використовуючи засоби програми </w:t>
      </w:r>
      <w:r w:rsidRPr="0096061E">
        <w:rPr>
          <w:bCs/>
          <w:lang w:val="en-US"/>
        </w:rPr>
        <w:t>M</w:t>
      </w:r>
      <w:r w:rsidRPr="0096061E">
        <w:rPr>
          <w:bCs/>
          <w:lang w:val="uk-UA"/>
        </w:rPr>
        <w:t>і</w:t>
      </w:r>
      <w:proofErr w:type="spellStart"/>
      <w:r w:rsidRPr="0096061E">
        <w:rPr>
          <w:bCs/>
          <w:lang w:val="en-US"/>
        </w:rPr>
        <w:t>crosoftAccess</w:t>
      </w:r>
      <w:proofErr w:type="spellEnd"/>
      <w:r w:rsidRPr="0096061E">
        <w:rPr>
          <w:lang w:val="uk-UA"/>
        </w:rPr>
        <w:t xml:space="preserve"> створити базу даних згідно свого варіанту, заповнити всі таблиці бази даних (не менше ніж 10 записів у кожній таблиці), створити схему даних, 2-3 форми для заповнення таблиць, створити 2-3 запити та звіти по ним. Описати алгоритм та засоби створення.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733"/>
        <w:gridCol w:w="3731"/>
        <w:gridCol w:w="3747"/>
      </w:tblGrid>
      <w:tr w:rsidR="004D4289" w:rsidRPr="0096061E" w:rsidTr="004D4289">
        <w:trPr>
          <w:cantSplit/>
          <w:trHeight w:val="485"/>
        </w:trPr>
        <w:tc>
          <w:tcPr>
            <w:tcW w:w="1733" w:type="dxa"/>
            <w:vAlign w:val="center"/>
          </w:tcPr>
          <w:p w:rsidR="004D4289" w:rsidRPr="0096061E" w:rsidRDefault="004D4289" w:rsidP="00D74B5E">
            <w:pPr>
              <w:overflowPunct w:val="0"/>
              <w:autoSpaceDE w:val="0"/>
              <w:autoSpaceDN w:val="0"/>
              <w:adjustRightInd w:val="0"/>
              <w:spacing w:line="360" w:lineRule="auto"/>
              <w:ind w:firstLine="567"/>
              <w:jc w:val="both"/>
              <w:textAlignment w:val="baseline"/>
              <w:rPr>
                <w:lang w:val="uk-UA"/>
              </w:rPr>
            </w:pPr>
            <w:r w:rsidRPr="0096061E">
              <w:rPr>
                <w:lang w:val="uk-UA"/>
              </w:rPr>
              <w:t>Варіант</w:t>
            </w:r>
          </w:p>
        </w:tc>
        <w:tc>
          <w:tcPr>
            <w:tcW w:w="3731" w:type="dxa"/>
            <w:vAlign w:val="center"/>
          </w:tcPr>
          <w:p w:rsidR="004D4289" w:rsidRPr="0096061E" w:rsidRDefault="004D4289" w:rsidP="00D74B5E">
            <w:pPr>
              <w:overflowPunct w:val="0"/>
              <w:autoSpaceDE w:val="0"/>
              <w:autoSpaceDN w:val="0"/>
              <w:adjustRightInd w:val="0"/>
              <w:spacing w:line="360" w:lineRule="auto"/>
              <w:ind w:firstLine="567"/>
              <w:jc w:val="both"/>
              <w:textAlignment w:val="baseline"/>
              <w:rPr>
                <w:lang w:val="uk-UA"/>
              </w:rPr>
            </w:pPr>
            <w:r w:rsidRPr="0096061E">
              <w:rPr>
                <w:lang w:val="uk-UA"/>
              </w:rPr>
              <w:t>Завдання</w:t>
            </w:r>
          </w:p>
        </w:tc>
        <w:tc>
          <w:tcPr>
            <w:tcW w:w="3747" w:type="dxa"/>
            <w:vAlign w:val="center"/>
          </w:tcPr>
          <w:p w:rsidR="004D4289" w:rsidRPr="0096061E" w:rsidRDefault="004D4289" w:rsidP="00D74B5E">
            <w:pPr>
              <w:overflowPunct w:val="0"/>
              <w:autoSpaceDE w:val="0"/>
              <w:autoSpaceDN w:val="0"/>
              <w:adjustRightInd w:val="0"/>
              <w:spacing w:line="360" w:lineRule="auto"/>
              <w:ind w:firstLine="567"/>
              <w:jc w:val="both"/>
              <w:textAlignment w:val="baseline"/>
              <w:rPr>
                <w:lang w:val="uk-UA"/>
              </w:rPr>
            </w:pPr>
            <w:r w:rsidRPr="0096061E">
              <w:rPr>
                <w:lang w:val="uk-UA"/>
              </w:rPr>
              <w:t>Опис</w:t>
            </w:r>
          </w:p>
        </w:tc>
      </w:tr>
      <w:tr w:rsidR="004D4289" w:rsidRPr="0096061E" w:rsidTr="004D4289">
        <w:trPr>
          <w:cantSplit/>
        </w:trPr>
        <w:tc>
          <w:tcPr>
            <w:tcW w:w="1733" w:type="dxa"/>
          </w:tcPr>
          <w:p w:rsidR="004D4289" w:rsidRPr="0096061E" w:rsidRDefault="004D4289" w:rsidP="00D74B5E">
            <w:pPr>
              <w:overflowPunct w:val="0"/>
              <w:autoSpaceDE w:val="0"/>
              <w:autoSpaceDN w:val="0"/>
              <w:adjustRightInd w:val="0"/>
              <w:spacing w:line="360" w:lineRule="auto"/>
              <w:ind w:firstLine="567"/>
              <w:jc w:val="both"/>
              <w:textAlignment w:val="baseline"/>
              <w:rPr>
                <w:lang w:val="uk-UA"/>
              </w:rPr>
            </w:pPr>
            <w:r w:rsidRPr="0096061E">
              <w:rPr>
                <w:lang w:val="uk-UA"/>
              </w:rPr>
              <w:t>4</w:t>
            </w:r>
          </w:p>
        </w:tc>
        <w:tc>
          <w:tcPr>
            <w:tcW w:w="3731" w:type="dxa"/>
          </w:tcPr>
          <w:p w:rsidR="004D4289" w:rsidRPr="0096061E" w:rsidRDefault="004D4289" w:rsidP="00D74B5E">
            <w:pPr>
              <w:spacing w:before="100" w:beforeAutospacing="1" w:after="100" w:afterAutospacing="1"/>
              <w:rPr>
                <w:lang w:val="uk-UA"/>
              </w:rPr>
            </w:pPr>
            <w:r w:rsidRPr="0096061E">
              <w:rPr>
                <w:lang w:val="uk-UA"/>
              </w:rPr>
              <w:t xml:space="preserve">БД обліку обладнання організації </w:t>
            </w:r>
          </w:p>
        </w:tc>
        <w:tc>
          <w:tcPr>
            <w:tcW w:w="3747" w:type="dxa"/>
          </w:tcPr>
          <w:p w:rsidR="004D4289" w:rsidRPr="0096061E" w:rsidRDefault="004D4289" w:rsidP="00D74B5E">
            <w:pPr>
              <w:spacing w:before="100" w:beforeAutospacing="1" w:after="100" w:afterAutospacing="1"/>
              <w:rPr>
                <w:lang w:val="uk-UA"/>
              </w:rPr>
            </w:pPr>
            <w:r w:rsidRPr="0096061E">
              <w:rPr>
                <w:lang w:val="uk-UA"/>
              </w:rPr>
              <w:t>Відділення – приміщення - матеріальне відповідальний – обладнання</w:t>
            </w:r>
          </w:p>
        </w:tc>
      </w:tr>
      <w:tr w:rsidR="004D4289" w:rsidRPr="0096061E" w:rsidTr="004D4289">
        <w:trPr>
          <w:cantSplit/>
        </w:trPr>
        <w:tc>
          <w:tcPr>
            <w:tcW w:w="5464" w:type="dxa"/>
            <w:gridSpan w:val="2"/>
            <w:tcBorders>
              <w:left w:val="nil"/>
              <w:bottom w:val="nil"/>
              <w:right w:val="nil"/>
            </w:tcBorders>
          </w:tcPr>
          <w:p w:rsidR="004D4289" w:rsidRPr="0096061E" w:rsidRDefault="004D4289" w:rsidP="00D74B5E">
            <w:pPr>
              <w:overflowPunct w:val="0"/>
              <w:autoSpaceDE w:val="0"/>
              <w:autoSpaceDN w:val="0"/>
              <w:adjustRightInd w:val="0"/>
              <w:spacing w:line="360" w:lineRule="auto"/>
              <w:ind w:firstLine="567"/>
              <w:jc w:val="both"/>
              <w:textAlignment w:val="baseline"/>
              <w:rPr>
                <w:lang w:val="uk-UA"/>
              </w:rPr>
            </w:pPr>
          </w:p>
        </w:tc>
        <w:tc>
          <w:tcPr>
            <w:tcW w:w="3747" w:type="dxa"/>
            <w:vMerge w:val="restart"/>
            <w:tcBorders>
              <w:left w:val="nil"/>
              <w:bottom w:val="nil"/>
              <w:right w:val="nil"/>
            </w:tcBorders>
          </w:tcPr>
          <w:p w:rsidR="004D4289" w:rsidRPr="0096061E" w:rsidRDefault="004D4289" w:rsidP="00D74B5E">
            <w:pPr>
              <w:overflowPunct w:val="0"/>
              <w:autoSpaceDE w:val="0"/>
              <w:autoSpaceDN w:val="0"/>
              <w:adjustRightInd w:val="0"/>
              <w:spacing w:line="360" w:lineRule="auto"/>
              <w:ind w:firstLine="567"/>
              <w:jc w:val="both"/>
              <w:textAlignment w:val="baseline"/>
              <w:rPr>
                <w:lang w:val="uk-UA"/>
              </w:rPr>
            </w:pPr>
          </w:p>
        </w:tc>
      </w:tr>
      <w:tr w:rsidR="004D4289" w:rsidRPr="0096061E" w:rsidTr="004D4289">
        <w:trPr>
          <w:gridBefore w:val="2"/>
          <w:wBefore w:w="5464" w:type="dxa"/>
          <w:cantSplit/>
          <w:trHeight w:val="483"/>
        </w:trPr>
        <w:tc>
          <w:tcPr>
            <w:tcW w:w="3747" w:type="dxa"/>
            <w:vMerge/>
            <w:tcBorders>
              <w:left w:val="nil"/>
              <w:bottom w:val="nil"/>
              <w:right w:val="nil"/>
            </w:tcBorders>
          </w:tcPr>
          <w:p w:rsidR="004D4289" w:rsidRPr="0096061E" w:rsidRDefault="004D4289" w:rsidP="00D74B5E">
            <w:pPr>
              <w:overflowPunct w:val="0"/>
              <w:autoSpaceDE w:val="0"/>
              <w:autoSpaceDN w:val="0"/>
              <w:adjustRightInd w:val="0"/>
              <w:spacing w:line="360" w:lineRule="auto"/>
              <w:ind w:firstLine="567"/>
              <w:jc w:val="both"/>
              <w:textAlignment w:val="baseline"/>
              <w:rPr>
                <w:lang w:val="uk-UA"/>
              </w:rPr>
            </w:pPr>
          </w:p>
        </w:tc>
      </w:tr>
    </w:tbl>
    <w:p w:rsidR="004D4289" w:rsidRPr="0096061E" w:rsidRDefault="004D4289" w:rsidP="004D4289">
      <w:pPr>
        <w:spacing w:line="360" w:lineRule="auto"/>
        <w:ind w:firstLine="567"/>
        <w:jc w:val="both"/>
        <w:rPr>
          <w:lang w:val="uk-UA"/>
        </w:rPr>
      </w:pP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b/>
        </w:rPr>
      </w:pPr>
      <w:r w:rsidRPr="0096061E">
        <w:rPr>
          <w:b/>
          <w:lang w:val="uk-UA"/>
        </w:rPr>
        <w:t>Б</w:t>
      </w:r>
      <w:r w:rsidRPr="0096061E">
        <w:rPr>
          <w:b/>
        </w:rPr>
        <w:t>аз</w:t>
      </w:r>
      <w:r w:rsidRPr="0096061E">
        <w:rPr>
          <w:b/>
          <w:lang w:val="uk-UA"/>
        </w:rPr>
        <w:t>а</w:t>
      </w:r>
      <w:r w:rsidRPr="0096061E">
        <w:rPr>
          <w:b/>
        </w:rPr>
        <w:t xml:space="preserve"> дан</w:t>
      </w:r>
      <w:r w:rsidRPr="0096061E">
        <w:rPr>
          <w:b/>
          <w:lang w:val="uk-UA"/>
        </w:rPr>
        <w:t>и</w:t>
      </w:r>
      <w:r w:rsidRPr="0096061E">
        <w:rPr>
          <w:b/>
        </w:rPr>
        <w:t xml:space="preserve">х </w:t>
      </w:r>
      <w:r w:rsidRPr="0096061E">
        <w:rPr>
          <w:b/>
          <w:lang w:val="uk-UA"/>
        </w:rPr>
        <w:t>«</w:t>
      </w:r>
      <w:proofErr w:type="spellStart"/>
      <w:r w:rsidRPr="0096061E">
        <w:rPr>
          <w:b/>
          <w:lang w:val="uk-UA"/>
        </w:rPr>
        <w:t>Учётоборудованияорганизации</w:t>
      </w:r>
      <w:proofErr w:type="spellEnd"/>
      <w:r w:rsidRPr="0096061E">
        <w:rPr>
          <w:b/>
          <w:lang w:val="uk-UA"/>
        </w:rPr>
        <w:t>»</w:t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</w:pP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  <w:r w:rsidRPr="0096061E">
        <w:rPr>
          <w:lang w:val="uk-UA"/>
        </w:rPr>
        <w:lastRenderedPageBreak/>
        <w:t>Після запуску Access у правому вікні «Створення файлу» вибираємо пункт «Нова база даних». Зберігаємо БД під ім'ям «</w:t>
      </w:r>
      <w:proofErr w:type="spellStart"/>
      <w:r w:rsidRPr="0096061E">
        <w:rPr>
          <w:lang w:val="uk-UA"/>
        </w:rPr>
        <w:t>Учётоборудованияорганизации</w:t>
      </w:r>
      <w:proofErr w:type="spellEnd"/>
      <w:r w:rsidRPr="0096061E">
        <w:rPr>
          <w:lang w:val="uk-UA"/>
        </w:rPr>
        <w:t>».</w:t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b/>
          <w:lang w:val="uk-UA"/>
        </w:rPr>
      </w:pPr>
      <w:r w:rsidRPr="0096061E">
        <w:rPr>
          <w:b/>
          <w:lang w:val="uk-UA"/>
        </w:rPr>
        <w:t>1. Створення таблиць.</w:t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  <w:r w:rsidRPr="0096061E">
        <w:rPr>
          <w:lang w:val="uk-UA"/>
        </w:rPr>
        <w:t>Для створення таблиць виконуємо наступні дії:</w:t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  <w:r w:rsidRPr="0096061E">
        <w:rPr>
          <w:lang w:val="uk-UA"/>
        </w:rPr>
        <w:t>- У вікні створеної бази, в пункті меню «Таблиці», натискаємо пункт «Створення таблиці в режимі конструктора».</w:t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  <w:r w:rsidRPr="0096061E">
        <w:rPr>
          <w:lang w:val="uk-UA"/>
        </w:rPr>
        <w:t>- У вікні, що з'явилося, у першому рядку графи «ім'я поля», набираємо ім'я поля, тип даних вибираємо, при необхідності вибираємо пункт «Ключове поле».</w:t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/>
        <w:jc w:val="both"/>
        <w:rPr>
          <w:b/>
          <w:lang w:val="uk-UA"/>
        </w:rPr>
      </w:pPr>
      <w:r w:rsidRPr="0096061E">
        <w:rPr>
          <w:b/>
          <w:noProof/>
        </w:rPr>
        <w:drawing>
          <wp:inline distT="0" distB="0" distL="0" distR="0">
            <wp:extent cx="6477000" cy="2319655"/>
            <wp:effectExtent l="0" t="0" r="0" b="444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413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231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3328" w:rsidRPr="00C33328" w:rsidRDefault="00C33328" w:rsidP="004D4289">
      <w:pPr>
        <w:pStyle w:val="a3"/>
        <w:spacing w:before="0" w:beforeAutospacing="0" w:after="0" w:afterAutospacing="0"/>
        <w:ind w:right="64" w:firstLine="540"/>
        <w:jc w:val="both"/>
        <w:rPr>
          <w:b/>
        </w:rPr>
      </w:pPr>
    </w:p>
    <w:p w:rsidR="00C33328" w:rsidRPr="00C33328" w:rsidRDefault="00C33328" w:rsidP="004D4289">
      <w:pPr>
        <w:pStyle w:val="a3"/>
        <w:spacing w:before="0" w:beforeAutospacing="0" w:after="0" w:afterAutospacing="0"/>
        <w:ind w:right="64" w:firstLine="540"/>
        <w:jc w:val="both"/>
        <w:rPr>
          <w:b/>
        </w:rPr>
      </w:pP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b/>
          <w:lang w:val="uk-UA"/>
        </w:rPr>
      </w:pPr>
      <w:r w:rsidRPr="0096061E">
        <w:rPr>
          <w:b/>
          <w:lang w:val="uk-UA"/>
        </w:rPr>
        <w:t>2. Побудова інформаційної схеми бази.</w:t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  <w:r w:rsidRPr="0096061E">
        <w:rPr>
          <w:lang w:val="uk-UA"/>
        </w:rPr>
        <w:t>Створюємо зв'язки між таблицями, для цього на панелі інструментів натискаємо кнопку «Схема даних» - схема даних. У вікні, що з'явилося, «Додавання таблиці» вибрати таблицю» і подвійним натиском лівої кнопки миші або кнопкою «Додати» додати таблицю у вікно «Схема даних» що знаходиться поки за вікном «Додавання таблиці». Також додати й інші таблиці. Натиснути кнопку «Закрити».</w:t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  <w:r w:rsidRPr="0096061E">
        <w:rPr>
          <w:noProof/>
        </w:rPr>
        <w:drawing>
          <wp:inline distT="0" distB="0" distL="0" distR="0">
            <wp:extent cx="3877945" cy="2387600"/>
            <wp:effectExtent l="0" t="0" r="825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945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  <w:r w:rsidRPr="0096061E">
        <w:rPr>
          <w:noProof/>
        </w:rPr>
        <w:lastRenderedPageBreak/>
        <w:drawing>
          <wp:inline distT="0" distB="0" distL="0" distR="0">
            <wp:extent cx="3132455" cy="1633855"/>
            <wp:effectExtent l="0" t="0" r="0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51706" b="586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2455" cy="163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b/>
          <w:lang w:val="uk-UA"/>
        </w:rPr>
      </w:pPr>
      <w:r w:rsidRPr="0096061E">
        <w:rPr>
          <w:b/>
          <w:lang w:val="uk-UA"/>
        </w:rPr>
        <w:t>3. Створення форм для занесення даних у таблиці.</w:t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  <w:r w:rsidRPr="0096061E">
        <w:rPr>
          <w:lang w:val="uk-UA"/>
        </w:rPr>
        <w:t xml:space="preserve">Для цього переходимо в меню «Форми» бази даних і натиснув два рази ліву кнопку миші запускаємо «Створення форми за допомогою майстра». </w:t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  <w:r w:rsidRPr="0096061E">
        <w:rPr>
          <w:noProof/>
        </w:rPr>
        <w:drawing>
          <wp:inline distT="0" distB="0" distL="0" distR="0">
            <wp:extent cx="4631055" cy="3446145"/>
            <wp:effectExtent l="0" t="0" r="0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1055" cy="3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</w:p>
    <w:p w:rsidR="004D4289" w:rsidRPr="0096061E" w:rsidRDefault="004D4289" w:rsidP="004D4289">
      <w:pPr>
        <w:pStyle w:val="a3"/>
        <w:spacing w:before="0" w:beforeAutospacing="0" w:after="0" w:afterAutospacing="0"/>
        <w:ind w:right="64"/>
        <w:jc w:val="both"/>
        <w:rPr>
          <w:lang w:val="uk-UA"/>
        </w:rPr>
      </w:pPr>
      <w:r w:rsidRPr="0096061E">
        <w:rPr>
          <w:noProof/>
        </w:rPr>
        <w:lastRenderedPageBreak/>
        <w:drawing>
          <wp:inline distT="0" distB="0" distL="0" distR="0">
            <wp:extent cx="6477000" cy="394525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394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b/>
          <w:lang w:val="uk-UA"/>
        </w:rPr>
      </w:pPr>
      <w:r w:rsidRPr="0096061E">
        <w:rPr>
          <w:b/>
          <w:lang w:val="uk-UA"/>
        </w:rPr>
        <w:t>4. Створення запитів.</w:t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  <w:r w:rsidRPr="0096061E">
        <w:rPr>
          <w:lang w:val="uk-UA"/>
        </w:rPr>
        <w:t>Переходимо на вкладку запити. Створюємо запити в режимі конструктора.</w:t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/>
        <w:jc w:val="both"/>
        <w:rPr>
          <w:lang w:val="uk-UA"/>
        </w:rPr>
      </w:pPr>
      <w:r w:rsidRPr="0096061E">
        <w:rPr>
          <w:noProof/>
        </w:rPr>
        <w:drawing>
          <wp:inline distT="0" distB="0" distL="0" distR="0">
            <wp:extent cx="6477000" cy="22098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441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</w:pP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b/>
          <w:lang w:val="uk-UA"/>
        </w:rPr>
      </w:pPr>
      <w:r w:rsidRPr="0096061E">
        <w:rPr>
          <w:b/>
          <w:lang w:val="uk-UA"/>
        </w:rPr>
        <w:t>5. Формування звітів.</w:t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  <w:r w:rsidRPr="0096061E">
        <w:rPr>
          <w:lang w:val="uk-UA"/>
        </w:rPr>
        <w:t xml:space="preserve">Переходимо в меню Звіти бази даних. </w:t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  <w:r w:rsidRPr="0096061E">
        <w:rPr>
          <w:lang w:val="uk-UA"/>
        </w:rPr>
        <w:t xml:space="preserve">Для формування звіту «Надходження матеріалів від постачальників за видами» клацаємо «Створення звіту за допомогою майстра». </w:t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  <w:r w:rsidRPr="0096061E">
        <w:rPr>
          <w:noProof/>
        </w:rPr>
        <w:lastRenderedPageBreak/>
        <w:drawing>
          <wp:inline distT="0" distB="0" distL="0" distR="0">
            <wp:extent cx="4631055" cy="3446145"/>
            <wp:effectExtent l="0" t="0" r="0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1055" cy="3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  <w:r w:rsidRPr="0096061E">
        <w:rPr>
          <w:noProof/>
        </w:rPr>
        <w:drawing>
          <wp:inline distT="0" distB="0" distL="0" distR="0">
            <wp:extent cx="2607945" cy="1117600"/>
            <wp:effectExtent l="0" t="0" r="1905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945" cy="111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</w:p>
    <w:p w:rsidR="004D4289" w:rsidRPr="0096061E" w:rsidRDefault="004D4289" w:rsidP="004D4289">
      <w:pPr>
        <w:pStyle w:val="a3"/>
        <w:spacing w:before="0" w:beforeAutospacing="0" w:after="0" w:afterAutospacing="0"/>
        <w:ind w:right="64"/>
        <w:jc w:val="both"/>
        <w:rPr>
          <w:lang w:val="uk-UA"/>
        </w:rPr>
      </w:pPr>
      <w:r w:rsidRPr="0096061E">
        <w:rPr>
          <w:noProof/>
        </w:rPr>
        <w:drawing>
          <wp:inline distT="0" distB="0" distL="0" distR="0">
            <wp:extent cx="6477000" cy="394525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394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4289" w:rsidRPr="0096061E" w:rsidRDefault="004D4289" w:rsidP="004D4289">
      <w:pPr>
        <w:pStyle w:val="a3"/>
        <w:spacing w:before="0" w:beforeAutospacing="0" w:after="0" w:afterAutospacing="0"/>
        <w:ind w:right="64" w:firstLine="540"/>
        <w:jc w:val="both"/>
        <w:rPr>
          <w:lang w:val="uk-UA"/>
        </w:rPr>
      </w:pPr>
    </w:p>
    <w:p w:rsidR="005424BC" w:rsidRPr="0096061E" w:rsidRDefault="005424BC"/>
    <w:p w:rsidR="004D4289" w:rsidRPr="0096061E" w:rsidRDefault="004D4289"/>
    <w:p w:rsidR="004D4289" w:rsidRPr="0096061E" w:rsidRDefault="004D4289">
      <w:r w:rsidRPr="0096061E">
        <w:t>Результат:</w:t>
      </w:r>
    </w:p>
    <w:p w:rsidR="004D4289" w:rsidRPr="0096061E" w:rsidRDefault="00645F48">
      <w:pPr>
        <w:rPr>
          <w:lang w:val="en-US"/>
        </w:rPr>
      </w:pPr>
      <w:r w:rsidRPr="0096061E">
        <w:rPr>
          <w:noProof/>
        </w:rPr>
        <w:drawing>
          <wp:inline distT="0" distB="0" distL="0" distR="0">
            <wp:extent cx="5940425" cy="3573820"/>
            <wp:effectExtent l="0" t="0" r="3175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F48" w:rsidRPr="0096061E" w:rsidRDefault="00645F48">
      <w:pPr>
        <w:rPr>
          <w:lang w:val="en-US"/>
        </w:rPr>
      </w:pPr>
    </w:p>
    <w:p w:rsidR="00645F48" w:rsidRPr="0096061E" w:rsidRDefault="00645F48">
      <w:pPr>
        <w:rPr>
          <w:lang w:val="en-US"/>
        </w:rPr>
      </w:pPr>
      <w:r w:rsidRPr="0096061E">
        <w:rPr>
          <w:noProof/>
        </w:rPr>
        <w:drawing>
          <wp:inline distT="0" distB="0" distL="0" distR="0">
            <wp:extent cx="5940425" cy="3573820"/>
            <wp:effectExtent l="0" t="0" r="3175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F48" w:rsidRPr="0096061E" w:rsidRDefault="00645F48">
      <w:pPr>
        <w:rPr>
          <w:lang w:val="en-US"/>
        </w:rPr>
      </w:pPr>
    </w:p>
    <w:p w:rsidR="00645F48" w:rsidRPr="0096061E" w:rsidRDefault="00645F48">
      <w:pPr>
        <w:rPr>
          <w:lang w:val="en-US"/>
        </w:rPr>
      </w:pPr>
      <w:r w:rsidRPr="0096061E">
        <w:rPr>
          <w:noProof/>
        </w:rPr>
        <w:lastRenderedPageBreak/>
        <w:drawing>
          <wp:inline distT="0" distB="0" distL="0" distR="0">
            <wp:extent cx="5940425" cy="3573820"/>
            <wp:effectExtent l="0" t="0" r="3175" b="762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F48" w:rsidRPr="0096061E" w:rsidRDefault="00645F48">
      <w:pPr>
        <w:rPr>
          <w:lang w:val="en-US"/>
        </w:rPr>
      </w:pPr>
    </w:p>
    <w:p w:rsidR="00645F48" w:rsidRPr="0096061E" w:rsidRDefault="00645F48">
      <w:pPr>
        <w:rPr>
          <w:lang w:val="en-US"/>
        </w:rPr>
      </w:pPr>
      <w:r w:rsidRPr="0096061E">
        <w:rPr>
          <w:noProof/>
        </w:rPr>
        <w:drawing>
          <wp:inline distT="0" distB="0" distL="0" distR="0">
            <wp:extent cx="5940425" cy="3573820"/>
            <wp:effectExtent l="0" t="0" r="3175" b="762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F48" w:rsidRPr="0096061E" w:rsidRDefault="00645F48">
      <w:pPr>
        <w:rPr>
          <w:lang w:val="en-US"/>
        </w:rPr>
      </w:pPr>
    </w:p>
    <w:p w:rsidR="00645F48" w:rsidRPr="0096061E" w:rsidRDefault="00645F48">
      <w:pPr>
        <w:rPr>
          <w:lang w:val="en-US"/>
        </w:rPr>
      </w:pPr>
      <w:r w:rsidRPr="0096061E">
        <w:rPr>
          <w:noProof/>
        </w:rPr>
        <w:drawing>
          <wp:inline distT="0" distB="0" distL="0" distR="0">
            <wp:extent cx="2430780" cy="1082040"/>
            <wp:effectExtent l="0" t="0" r="7620" b="381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30780" cy="108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F48" w:rsidRPr="0096061E" w:rsidRDefault="00645F48">
      <w:pPr>
        <w:rPr>
          <w:lang w:val="en-US"/>
        </w:rPr>
      </w:pPr>
    </w:p>
    <w:p w:rsidR="00645F48" w:rsidRPr="0096061E" w:rsidRDefault="00645F48">
      <w:pPr>
        <w:rPr>
          <w:lang w:val="en-US"/>
        </w:rPr>
      </w:pPr>
      <w:r w:rsidRPr="0096061E">
        <w:rPr>
          <w:noProof/>
        </w:rPr>
        <w:lastRenderedPageBreak/>
        <w:drawing>
          <wp:inline distT="0" distB="0" distL="0" distR="0">
            <wp:extent cx="5940425" cy="3573820"/>
            <wp:effectExtent l="0" t="0" r="3175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F48" w:rsidRPr="0096061E" w:rsidRDefault="00645F48">
      <w:pPr>
        <w:rPr>
          <w:lang w:val="en-US"/>
        </w:rPr>
      </w:pPr>
    </w:p>
    <w:p w:rsidR="00645F48" w:rsidRPr="0096061E" w:rsidRDefault="00645F48">
      <w:pPr>
        <w:rPr>
          <w:lang w:val="en-US"/>
        </w:rPr>
      </w:pPr>
      <w:r w:rsidRPr="0096061E">
        <w:rPr>
          <w:noProof/>
        </w:rPr>
        <w:drawing>
          <wp:inline distT="0" distB="0" distL="0" distR="0">
            <wp:extent cx="2430780" cy="1082040"/>
            <wp:effectExtent l="0" t="0" r="7620" b="381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30780" cy="108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F48" w:rsidRPr="0096061E" w:rsidRDefault="00645F48">
      <w:pPr>
        <w:rPr>
          <w:lang w:val="en-US"/>
        </w:rPr>
      </w:pPr>
    </w:p>
    <w:p w:rsidR="00645F48" w:rsidRDefault="00645F48">
      <w:pPr>
        <w:rPr>
          <w:lang w:val="en-US"/>
        </w:rPr>
      </w:pPr>
      <w:r w:rsidRPr="0096061E">
        <w:rPr>
          <w:noProof/>
        </w:rPr>
        <w:drawing>
          <wp:inline distT="0" distB="0" distL="0" distR="0">
            <wp:extent cx="5940425" cy="3573820"/>
            <wp:effectExtent l="0" t="0" r="3175" b="76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45F48" w:rsidSect="00D630E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2596501"/>
    <w:multiLevelType w:val="multilevel"/>
    <w:tmpl w:val="31BC7E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/>
  <w:rsids>
    <w:rsidRoot w:val="00E6322F"/>
    <w:rsid w:val="000742DF"/>
    <w:rsid w:val="004D4289"/>
    <w:rsid w:val="005424BC"/>
    <w:rsid w:val="00587A77"/>
    <w:rsid w:val="00645F48"/>
    <w:rsid w:val="00903BA7"/>
    <w:rsid w:val="0096061E"/>
    <w:rsid w:val="00AA4DC4"/>
    <w:rsid w:val="00C33328"/>
    <w:rsid w:val="00D630E2"/>
    <w:rsid w:val="00E6322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D428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next w:val="a"/>
    <w:link w:val="30"/>
    <w:qFormat/>
    <w:rsid w:val="004D4289"/>
    <w:pPr>
      <w:keepNext/>
      <w:pageBreakBefore/>
      <w:jc w:val="center"/>
      <w:outlineLvl w:val="2"/>
    </w:pPr>
    <w:rPr>
      <w:b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rsid w:val="004D4289"/>
    <w:rPr>
      <w:rFonts w:ascii="Times New Roman" w:eastAsia="Times New Roman" w:hAnsi="Times New Roman" w:cs="Times New Roman"/>
      <w:b/>
      <w:sz w:val="24"/>
      <w:szCs w:val="24"/>
      <w:lang w:val="uk-UA" w:eastAsia="ru-RU"/>
    </w:rPr>
  </w:style>
  <w:style w:type="paragraph" w:styleId="a3">
    <w:name w:val="Normal (Web)"/>
    <w:basedOn w:val="a"/>
    <w:rsid w:val="004D4289"/>
    <w:pPr>
      <w:spacing w:before="100" w:beforeAutospacing="1" w:after="100" w:afterAutospacing="1"/>
    </w:pPr>
  </w:style>
  <w:style w:type="paragraph" w:styleId="a4">
    <w:name w:val="Balloon Text"/>
    <w:basedOn w:val="a"/>
    <w:link w:val="a5"/>
    <w:uiPriority w:val="99"/>
    <w:semiHidden/>
    <w:unhideWhenUsed/>
    <w:rsid w:val="004D4289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D4289"/>
    <w:rPr>
      <w:rFonts w:ascii="Tahoma" w:eastAsia="Times New Roman" w:hAnsi="Tahoma" w:cs="Tahoma"/>
      <w:sz w:val="16"/>
      <w:szCs w:val="16"/>
      <w:lang w:eastAsia="ru-RU"/>
    </w:rPr>
  </w:style>
  <w:style w:type="character" w:styleId="a6">
    <w:name w:val="Hyperlink"/>
    <w:basedOn w:val="a0"/>
    <w:uiPriority w:val="99"/>
    <w:unhideWhenUsed/>
    <w:rsid w:val="00587A77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D428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next w:val="a"/>
    <w:link w:val="30"/>
    <w:qFormat/>
    <w:rsid w:val="004D4289"/>
    <w:pPr>
      <w:keepNext/>
      <w:pageBreakBefore/>
      <w:jc w:val="center"/>
      <w:outlineLvl w:val="2"/>
    </w:pPr>
    <w:rPr>
      <w:b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rsid w:val="004D4289"/>
    <w:rPr>
      <w:rFonts w:ascii="Times New Roman" w:eastAsia="Times New Roman" w:hAnsi="Times New Roman" w:cs="Times New Roman"/>
      <w:b/>
      <w:sz w:val="24"/>
      <w:szCs w:val="24"/>
      <w:lang w:val="uk-UA" w:eastAsia="ru-RU"/>
    </w:rPr>
  </w:style>
  <w:style w:type="paragraph" w:styleId="a3">
    <w:name w:val="Normal (Web)"/>
    <w:basedOn w:val="a"/>
    <w:rsid w:val="004D4289"/>
    <w:pPr>
      <w:spacing w:before="100" w:beforeAutospacing="1" w:after="100" w:afterAutospacing="1"/>
    </w:pPr>
  </w:style>
  <w:style w:type="paragraph" w:styleId="a4">
    <w:name w:val="Balloon Text"/>
    <w:basedOn w:val="a"/>
    <w:link w:val="a5"/>
    <w:uiPriority w:val="99"/>
    <w:semiHidden/>
    <w:unhideWhenUsed/>
    <w:rsid w:val="004D4289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D4289"/>
    <w:rPr>
      <w:rFonts w:ascii="Tahoma" w:eastAsia="Times New Roman" w:hAnsi="Tahoma" w:cs="Tahoma"/>
      <w:sz w:val="16"/>
      <w:szCs w:val="16"/>
      <w:lang w:eastAsia="ru-RU"/>
    </w:rPr>
  </w:style>
  <w:style w:type="character" w:styleId="a6">
    <w:name w:val="Hyperlink"/>
    <w:basedOn w:val="a0"/>
    <w:uiPriority w:val="99"/>
    <w:unhideWhenUsed/>
    <w:rsid w:val="00587A77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1717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254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173</TotalTime>
  <Pages>8</Pages>
  <Words>340</Words>
  <Characters>1941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Workstation</cp:lastModifiedBy>
  <cp:revision>12</cp:revision>
  <dcterms:created xsi:type="dcterms:W3CDTF">2013-01-21T15:56:00Z</dcterms:created>
  <dcterms:modified xsi:type="dcterms:W3CDTF">2014-10-09T08:11:00Z</dcterms:modified>
</cp:coreProperties>
</file>