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2BEA" w:rsidRPr="00553B8F" w:rsidRDefault="003F2BEA" w:rsidP="000D293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424BC" w:rsidRPr="00553B8F" w:rsidRDefault="000D2937" w:rsidP="000D2937">
      <w:pPr>
        <w:jc w:val="center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sz w:val="24"/>
          <w:szCs w:val="24"/>
        </w:rPr>
        <w:t>База данных «Потенциал предприятия»</w:t>
      </w:r>
    </w:p>
    <w:p w:rsidR="000D2937" w:rsidRPr="00553B8F" w:rsidRDefault="000D2937" w:rsidP="00553B8F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553B8F">
        <w:rPr>
          <w:rFonts w:ascii="Times New Roman" w:hAnsi="Times New Roman" w:cs="Times New Roman"/>
          <w:sz w:val="24"/>
          <w:szCs w:val="24"/>
        </w:rPr>
        <w:t>Схема данных</w:t>
      </w:r>
      <w:r w:rsidR="00553B8F"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t>базы данных «Потенциал предприятия»</w:t>
      </w:r>
      <w:r w:rsidRPr="00553B8F">
        <w:rPr>
          <w:rFonts w:ascii="Times New Roman" w:hAnsi="Times New Roman" w:cs="Times New Roman"/>
          <w:sz w:val="24"/>
          <w:szCs w:val="24"/>
        </w:rPr>
        <w:t>:</w:t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C96A01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sz w:val="24"/>
          <w:szCs w:val="24"/>
        </w:rPr>
        <w:t>Таблицы:</w:t>
      </w:r>
    </w:p>
    <w:p w:rsidR="00553B8F" w:rsidRPr="00553B8F" w:rsidRDefault="00553B8F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«Активы»: Номер по порядку, наименование, показатель, описание.</w:t>
      </w:r>
    </w:p>
    <w:p w:rsidR="00553B8F" w:rsidRDefault="00553B8F" w:rsidP="000D293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53B8F" w:rsidRDefault="00553B8F" w:rsidP="000D293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53B8F" w:rsidRDefault="00553B8F" w:rsidP="000D293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53B8F" w:rsidRDefault="00553B8F" w:rsidP="000D293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53B8F" w:rsidRDefault="00553B8F" w:rsidP="000D293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53B8F" w:rsidRDefault="00553B8F" w:rsidP="000D293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53B8F" w:rsidRDefault="00553B8F" w:rsidP="000D293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D2937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3B8F" w:rsidRPr="00553B8F" w:rsidRDefault="00553B8F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Структура таблицы «Потенциал предприятия»: показатель, код строки отчёта, на начало года, на конец года, темп изменения, изменение.</w:t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sz w:val="24"/>
          <w:szCs w:val="24"/>
        </w:rPr>
        <w:t>Запросы:</w:t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D2937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sz w:val="24"/>
          <w:szCs w:val="24"/>
        </w:rPr>
        <w:t>Формы и отчёты:</w:t>
      </w:r>
    </w:p>
    <w:p w:rsidR="00553B8F" w:rsidRPr="00553B8F" w:rsidRDefault="00553B8F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Главная кнопочная форма </w:t>
      </w: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t>базы данных «Потенциал предприятия»</w:t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30780" cy="1082040"/>
            <wp:effectExtent l="0" t="0" r="762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3078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73820"/>
            <wp:effectExtent l="0" t="0" r="3175" b="762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Pr="00553B8F" w:rsidRDefault="000D2937" w:rsidP="000D2937">
      <w:pPr>
        <w:jc w:val="both"/>
        <w:rPr>
          <w:rFonts w:ascii="Times New Roman" w:hAnsi="Times New Roman" w:cs="Times New Roman"/>
          <w:sz w:val="24"/>
          <w:szCs w:val="24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30780" cy="1082040"/>
            <wp:effectExtent l="0" t="0" r="762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43078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2937" w:rsidRDefault="000D2937" w:rsidP="000D2937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553B8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73820"/>
            <wp:effectExtent l="0" t="0" r="3175" b="762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D2937" w:rsidSect="00791BF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96DFE" w:rsidRDefault="00E96DFE" w:rsidP="00553B8F">
      <w:pPr>
        <w:spacing w:after="0" w:line="240" w:lineRule="auto"/>
      </w:pPr>
      <w:r>
        <w:separator/>
      </w:r>
    </w:p>
  </w:endnote>
  <w:endnote w:type="continuationSeparator" w:id="1">
    <w:p w:rsidR="00E96DFE" w:rsidRDefault="00E96DFE" w:rsidP="00553B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96DFE" w:rsidRDefault="00E96DFE" w:rsidP="00553B8F">
      <w:pPr>
        <w:spacing w:after="0" w:line="240" w:lineRule="auto"/>
      </w:pPr>
      <w:r>
        <w:separator/>
      </w:r>
    </w:p>
  </w:footnote>
  <w:footnote w:type="continuationSeparator" w:id="1">
    <w:p w:rsidR="00E96DFE" w:rsidRDefault="00E96DFE" w:rsidP="00553B8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D2054"/>
    <w:rsid w:val="000D2937"/>
    <w:rsid w:val="003F2BEA"/>
    <w:rsid w:val="005424BC"/>
    <w:rsid w:val="00553B8F"/>
    <w:rsid w:val="0057059D"/>
    <w:rsid w:val="00791BF3"/>
    <w:rsid w:val="00BD2054"/>
    <w:rsid w:val="00C112BD"/>
    <w:rsid w:val="00C96A01"/>
    <w:rsid w:val="00E96DFE"/>
    <w:rsid w:val="00F949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B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29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293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53B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53B8F"/>
  </w:style>
  <w:style w:type="paragraph" w:styleId="a7">
    <w:name w:val="footer"/>
    <w:basedOn w:val="a"/>
    <w:link w:val="a8"/>
    <w:uiPriority w:val="99"/>
    <w:unhideWhenUsed/>
    <w:rsid w:val="00553B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53B8F"/>
  </w:style>
  <w:style w:type="character" w:styleId="a9">
    <w:name w:val="Hyperlink"/>
    <w:basedOn w:val="a0"/>
    <w:uiPriority w:val="99"/>
    <w:unhideWhenUsed/>
    <w:rsid w:val="00C96A01"/>
    <w:rPr>
      <w:color w:val="0000FF" w:themeColor="hyperlink"/>
      <w:u w:val="single"/>
    </w:rPr>
  </w:style>
  <w:style w:type="character" w:customStyle="1" w:styleId="apple-converted-space">
    <w:name w:val="apple-converted-space"/>
    <w:basedOn w:val="a0"/>
    <w:rsid w:val="00C96A0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29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293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53B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53B8F"/>
  </w:style>
  <w:style w:type="paragraph" w:styleId="a7">
    <w:name w:val="footer"/>
    <w:basedOn w:val="a"/>
    <w:link w:val="a8"/>
    <w:uiPriority w:val="99"/>
    <w:unhideWhenUsed/>
    <w:rsid w:val="00553B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53B8F"/>
  </w:style>
  <w:style w:type="character" w:styleId="a9">
    <w:name w:val="Hyperlink"/>
    <w:basedOn w:val="a0"/>
    <w:uiPriority w:val="99"/>
    <w:unhideWhenUsed/>
    <w:rsid w:val="00C96A01"/>
    <w:rPr>
      <w:color w:val="0000FF" w:themeColor="hyperlink"/>
      <w:u w:val="single"/>
    </w:rPr>
  </w:style>
  <w:style w:type="character" w:customStyle="1" w:styleId="apple-converted-space">
    <w:name w:val="apple-converted-space"/>
    <w:basedOn w:val="a0"/>
    <w:rsid w:val="00C96A0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7959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10</Pages>
  <Words>66</Words>
  <Characters>379</Characters>
  <Application>Microsoft Office Word</Application>
  <DocSecurity>0</DocSecurity>
  <Lines>3</Lines>
  <Paragraphs>1</Paragraphs>
  <ScaleCrop>false</ScaleCrop>
  <Company>SPecialiST RePack</Company>
  <LinksUpToDate>false</LinksUpToDate>
  <CharactersWithSpaces>444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8</cp:revision>
  <dcterms:created xsi:type="dcterms:W3CDTF">2013-01-15T11:32:00Z</dcterms:created>
  <dcterms:modified xsi:type="dcterms:W3CDTF">2014-10-09T08:09:00Z</dcterms:modified>
</cp:coreProperties>
</file>