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612B7" w:rsidRPr="00D612B7" w:rsidRDefault="008E0A39" w:rsidP="00D612B7">
      <w:pPr>
        <w:keepNext/>
        <w:spacing w:before="240" w:after="100" w:afterAutospacing="1" w:line="240" w:lineRule="auto"/>
        <w:outlineLvl w:val="1"/>
        <w:rPr>
          <w:rFonts w:ascii="Times New Roman" w:eastAsia="Times New Roman" w:hAnsi="Times New Roman" w:cs="Times New Roman"/>
          <w:b/>
          <w:i/>
          <w:iCs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/>
          <w:iCs/>
          <w:sz w:val="28"/>
          <w:szCs w:val="24"/>
          <w:lang w:eastAsia="ru-RU"/>
        </w:rPr>
        <w:t>Курсовая б</w:t>
      </w:r>
      <w:r w:rsidR="00D612B7" w:rsidRPr="00D612B7">
        <w:rPr>
          <w:rFonts w:ascii="Times New Roman" w:eastAsia="Times New Roman" w:hAnsi="Times New Roman" w:cs="Times New Roman"/>
          <w:b/>
          <w:i/>
          <w:iCs/>
          <w:sz w:val="28"/>
          <w:szCs w:val="24"/>
          <w:lang w:eastAsia="ru-RU"/>
        </w:rPr>
        <w:t>аза данных «Поставки продовольственных товаров»</w:t>
      </w:r>
    </w:p>
    <w:p w:rsidR="00D612B7" w:rsidRPr="00D612B7" w:rsidRDefault="00D612B7" w:rsidP="00D612B7">
      <w:pPr>
        <w:keepNext/>
        <w:spacing w:before="240" w:after="100" w:afterAutospacing="1" w:line="240" w:lineRule="auto"/>
        <w:outlineLvl w:val="1"/>
        <w:rPr>
          <w:rFonts w:ascii="Times New Roman" w:eastAsia="Times New Roman" w:hAnsi="Times New Roman" w:cs="Times New Roman"/>
          <w:i/>
          <w:iCs/>
          <w:sz w:val="28"/>
          <w:szCs w:val="24"/>
          <w:lang w:val="uk-UA" w:eastAsia="ru-RU"/>
        </w:rPr>
      </w:pPr>
      <w:r w:rsidRPr="00D612B7">
        <w:rPr>
          <w:rFonts w:ascii="Times New Roman" w:eastAsia="Times New Roman" w:hAnsi="Times New Roman" w:cs="Times New Roman"/>
          <w:b/>
          <w:i/>
          <w:iCs/>
          <w:sz w:val="28"/>
          <w:szCs w:val="24"/>
          <w:lang w:val="uk-UA" w:eastAsia="ru-RU"/>
        </w:rPr>
        <w:t xml:space="preserve">Завдання 6. </w:t>
      </w:r>
      <w:r w:rsidRPr="00D612B7">
        <w:rPr>
          <w:rFonts w:ascii="Times New Roman" w:eastAsia="Times New Roman" w:hAnsi="Times New Roman" w:cs="Times New Roman"/>
          <w:i/>
          <w:iCs/>
          <w:sz w:val="28"/>
          <w:szCs w:val="24"/>
          <w:lang w:val="uk-UA" w:eastAsia="ru-RU"/>
        </w:rPr>
        <w:t xml:space="preserve">Бази даних та СУБД </w:t>
      </w:r>
    </w:p>
    <w:p w:rsidR="00D612B7" w:rsidRPr="00D612B7" w:rsidRDefault="00D612B7" w:rsidP="00D612B7">
      <w:pPr>
        <w:spacing w:before="100" w:beforeAutospacing="1" w:after="100" w:afterAutospacing="1" w:line="240" w:lineRule="auto"/>
        <w:outlineLvl w:val="2"/>
        <w:rPr>
          <w:rFonts w:ascii="Arial Unicode MS" w:eastAsia="Arial Unicode MS" w:hAnsi="Arial Unicode MS" w:cs="Arial Unicode MS"/>
          <w:b/>
          <w:bCs/>
          <w:color w:val="000000"/>
          <w:sz w:val="28"/>
          <w:szCs w:val="27"/>
          <w:lang w:val="uk-UA" w:eastAsia="ru-RU"/>
        </w:rPr>
      </w:pPr>
      <w:bookmarkStart w:id="0" w:name="_Toc45209714"/>
      <w:bookmarkStart w:id="1" w:name="_Toc45452906"/>
      <w:r w:rsidRPr="00D612B7">
        <w:rPr>
          <w:rFonts w:ascii="Arial Unicode MS" w:eastAsia="Arial Unicode MS" w:hAnsi="Arial Unicode MS" w:cs="Arial Unicode MS"/>
          <w:b/>
          <w:bCs/>
          <w:color w:val="000000"/>
          <w:sz w:val="28"/>
          <w:szCs w:val="27"/>
          <w:lang w:val="uk-UA" w:eastAsia="ru-RU"/>
        </w:rPr>
        <w:t>Створення простої БД</w:t>
      </w:r>
      <w:bookmarkEnd w:id="0"/>
      <w:bookmarkEnd w:id="1"/>
    </w:p>
    <w:p w:rsidR="00D612B7" w:rsidRPr="00D612B7" w:rsidRDefault="00D612B7" w:rsidP="00D612B7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</w:pPr>
    </w:p>
    <w:p w:rsidR="00D612B7" w:rsidRPr="00D612B7" w:rsidRDefault="00D612B7" w:rsidP="00D612B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</w:pPr>
      <w:r w:rsidRPr="00D612B7"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  <w:t>Побудуйте базу даних, розробіть і зв'яжіть таблиці, розробіть форми для введення даних, запити і звіти відповідно до варіанту. По кожній із запропонованих тем можна розширити базу даних за своїм розсудом - збільшити число таблиць, додати необхідні зв'язки і запити. Звіти побудуйте, використовуючи  засіб упорядкування й оформлення.</w:t>
      </w:r>
    </w:p>
    <w:p w:rsidR="00D612B7" w:rsidRPr="00D612B7" w:rsidRDefault="00D612B7" w:rsidP="00D612B7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142"/>
        <w:gridCol w:w="2109"/>
        <w:gridCol w:w="2265"/>
        <w:gridCol w:w="4055"/>
      </w:tblGrid>
      <w:tr w:rsidR="00D612B7" w:rsidRPr="00D612B7" w:rsidTr="00D612B7">
        <w:tc>
          <w:tcPr>
            <w:tcW w:w="0" w:type="auto"/>
          </w:tcPr>
          <w:p w:rsidR="00D612B7" w:rsidRPr="00D612B7" w:rsidRDefault="00D612B7" w:rsidP="00D612B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</w:pPr>
            <w:r w:rsidRPr="00D612B7"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  <w:t>Варіант</w:t>
            </w:r>
          </w:p>
        </w:tc>
        <w:tc>
          <w:tcPr>
            <w:tcW w:w="2109" w:type="dxa"/>
          </w:tcPr>
          <w:p w:rsidR="00D612B7" w:rsidRPr="00D612B7" w:rsidRDefault="00D612B7" w:rsidP="00D612B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</w:pPr>
            <w:r w:rsidRPr="00D612B7"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  <w:t>Тема</w:t>
            </w:r>
          </w:p>
        </w:tc>
        <w:tc>
          <w:tcPr>
            <w:tcW w:w="2265" w:type="dxa"/>
          </w:tcPr>
          <w:p w:rsidR="00D612B7" w:rsidRPr="00D612B7" w:rsidRDefault="00D612B7" w:rsidP="00D612B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</w:pPr>
            <w:r w:rsidRPr="00D612B7"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  <w:t>Таблиці</w:t>
            </w:r>
          </w:p>
        </w:tc>
        <w:tc>
          <w:tcPr>
            <w:tcW w:w="4055" w:type="dxa"/>
          </w:tcPr>
          <w:p w:rsidR="00D612B7" w:rsidRPr="00D612B7" w:rsidRDefault="00D612B7" w:rsidP="00D612B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</w:pPr>
            <w:r w:rsidRPr="00D612B7"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  <w:t>Запити</w:t>
            </w:r>
          </w:p>
        </w:tc>
      </w:tr>
      <w:tr w:rsidR="00D612B7" w:rsidRPr="00D612B7" w:rsidTr="00D612B7">
        <w:tc>
          <w:tcPr>
            <w:tcW w:w="0" w:type="auto"/>
          </w:tcPr>
          <w:p w:rsidR="00D612B7" w:rsidRPr="00D612B7" w:rsidRDefault="00D612B7" w:rsidP="00D612B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</w:pPr>
            <w:r w:rsidRPr="00D612B7"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  <w:t>7</w:t>
            </w:r>
          </w:p>
        </w:tc>
        <w:tc>
          <w:tcPr>
            <w:tcW w:w="2109" w:type="dxa"/>
          </w:tcPr>
          <w:p w:rsidR="00D612B7" w:rsidRPr="00D612B7" w:rsidRDefault="00D612B7" w:rsidP="00D612B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</w:pPr>
            <w:r w:rsidRPr="00D612B7"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  <w:t xml:space="preserve">Постачання продовольчих </w:t>
            </w:r>
          </w:p>
          <w:p w:rsidR="00D612B7" w:rsidRPr="00D612B7" w:rsidRDefault="00D612B7" w:rsidP="00D612B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  <w:t>т</w:t>
            </w:r>
            <w:r w:rsidRPr="00D612B7"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  <w:t>оварів</w:t>
            </w:r>
          </w:p>
        </w:tc>
        <w:tc>
          <w:tcPr>
            <w:tcW w:w="2265" w:type="dxa"/>
          </w:tcPr>
          <w:p w:rsidR="00D612B7" w:rsidRPr="00D612B7" w:rsidRDefault="00D612B7" w:rsidP="00D612B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</w:pPr>
            <w:r w:rsidRPr="00D612B7"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  <w:t>Фірми</w:t>
            </w:r>
          </w:p>
          <w:p w:rsidR="00D612B7" w:rsidRPr="00D612B7" w:rsidRDefault="00D612B7" w:rsidP="00D612B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</w:pPr>
            <w:r w:rsidRPr="00D612B7"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  <w:t>Товар</w:t>
            </w:r>
          </w:p>
        </w:tc>
        <w:tc>
          <w:tcPr>
            <w:tcW w:w="4055" w:type="dxa"/>
          </w:tcPr>
          <w:p w:rsidR="00D612B7" w:rsidRPr="00D612B7" w:rsidRDefault="00D612B7" w:rsidP="00D612B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</w:pPr>
            <w:r w:rsidRPr="00D612B7"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  <w:t>Списки товарів, упорядковані по фірмах</w:t>
            </w:r>
          </w:p>
          <w:p w:rsidR="00D612B7" w:rsidRPr="00D612B7" w:rsidRDefault="00D612B7" w:rsidP="00D612B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</w:pPr>
            <w:r w:rsidRPr="00D612B7"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  <w:t xml:space="preserve">Сума поставленого товару по кожній фірмі </w:t>
            </w:r>
          </w:p>
          <w:p w:rsidR="00D612B7" w:rsidRPr="00D612B7" w:rsidRDefault="00D612B7" w:rsidP="00D612B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</w:pPr>
            <w:r w:rsidRPr="00D612B7">
              <w:rPr>
                <w:rFonts w:ascii="Times New Roman" w:eastAsia="Times New Roman" w:hAnsi="Times New Roman" w:cs="Times New Roman"/>
                <w:sz w:val="28"/>
                <w:szCs w:val="24"/>
                <w:lang w:val="uk-UA" w:eastAsia="ru-RU"/>
              </w:rPr>
              <w:t>Найдорожчий товар</w:t>
            </w:r>
          </w:p>
        </w:tc>
      </w:tr>
    </w:tbl>
    <w:p w:rsidR="005424BC" w:rsidRPr="00D612B7" w:rsidRDefault="005424BC">
      <w:pPr>
        <w:rPr>
          <w:rFonts w:ascii="Times New Roman" w:hAnsi="Times New Roman" w:cs="Times New Roman"/>
          <w:sz w:val="28"/>
          <w:szCs w:val="28"/>
        </w:rPr>
      </w:pPr>
    </w:p>
    <w:p w:rsidR="00D612B7" w:rsidRPr="00D612B7" w:rsidRDefault="00D612B7">
      <w:pPr>
        <w:rPr>
          <w:rFonts w:ascii="Times New Roman" w:hAnsi="Times New Roman" w:cs="Times New Roman"/>
          <w:sz w:val="28"/>
          <w:szCs w:val="28"/>
        </w:rPr>
      </w:pPr>
    </w:p>
    <w:p w:rsidR="00D612B7" w:rsidRPr="00D612B7" w:rsidRDefault="00D612B7">
      <w:pPr>
        <w:rPr>
          <w:rFonts w:ascii="Times New Roman" w:hAnsi="Times New Roman" w:cs="Times New Roman"/>
          <w:sz w:val="28"/>
          <w:szCs w:val="28"/>
        </w:rPr>
      </w:pPr>
      <w:r w:rsidRPr="00D612B7">
        <w:rPr>
          <w:rFonts w:ascii="Times New Roman" w:hAnsi="Times New Roman" w:cs="Times New Roman"/>
          <w:sz w:val="28"/>
          <w:szCs w:val="28"/>
        </w:rPr>
        <w:t>Схема данных:</w:t>
      </w:r>
    </w:p>
    <w:p w:rsidR="00D612B7" w:rsidRDefault="00D612B7">
      <w:r>
        <w:rPr>
          <w:noProof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2B7" w:rsidRPr="008E0A39" w:rsidRDefault="00D612B7">
      <w:pPr>
        <w:rPr>
          <w:rFonts w:ascii="Times New Roman" w:hAnsi="Times New Roman" w:cs="Times New Roman"/>
          <w:sz w:val="28"/>
          <w:szCs w:val="28"/>
        </w:rPr>
      </w:pPr>
      <w:r w:rsidRPr="00D612B7">
        <w:rPr>
          <w:rFonts w:ascii="Times New Roman" w:hAnsi="Times New Roman" w:cs="Times New Roman"/>
          <w:sz w:val="28"/>
          <w:szCs w:val="28"/>
        </w:rPr>
        <w:t>Таблицы:</w:t>
      </w:r>
    </w:p>
    <w:p w:rsidR="008E0A39" w:rsidRPr="008E0A39" w:rsidRDefault="008E0A3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Таблица «Поставки»: № пп, дата, товар, количество.</w:t>
      </w:r>
    </w:p>
    <w:p w:rsidR="00D612B7" w:rsidRDefault="00D612B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3573820"/>
            <wp:effectExtent l="0" t="0" r="3175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0A39" w:rsidRDefault="008E0A3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«Товары»: код товара, название товара, категория, цена, поставщик.</w:t>
      </w:r>
    </w:p>
    <w:p w:rsidR="00D612B7" w:rsidRDefault="00D612B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3573820"/>
            <wp:effectExtent l="0" t="0" r="3175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0A39" w:rsidRDefault="008E0A3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«Фирмы»: № пп, название фирмы, адрес.</w:t>
      </w:r>
    </w:p>
    <w:p w:rsidR="00D612B7" w:rsidRDefault="00D612B7">
      <w:pPr>
        <w:rPr>
          <w:rFonts w:ascii="Times New Roman" w:hAnsi="Times New Roman" w:cs="Times New Roman"/>
          <w:sz w:val="28"/>
          <w:szCs w:val="28"/>
        </w:rPr>
      </w:pPr>
      <w:bookmarkStart w:id="2" w:name="_GoBack"/>
      <w:r>
        <w:rPr>
          <w:noProof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2"/>
    </w:p>
    <w:p w:rsidR="00D612B7" w:rsidRDefault="00D612B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Запросы:</w:t>
      </w:r>
    </w:p>
    <w:p w:rsidR="00D612B7" w:rsidRDefault="00D612B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3573820"/>
            <wp:effectExtent l="0" t="0" r="317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2B7" w:rsidRDefault="00D612B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2B7" w:rsidRDefault="00D612B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3573820"/>
            <wp:effectExtent l="0" t="0" r="3175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2B7" w:rsidRDefault="007E14A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Формы и отчёты:</w:t>
      </w:r>
    </w:p>
    <w:p w:rsidR="007E14AD" w:rsidRDefault="007E14A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4AD" w:rsidRDefault="007E14A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3573820"/>
            <wp:effectExtent l="0" t="0" r="3175" b="76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4AD" w:rsidRDefault="007E14A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4AD" w:rsidRDefault="007E14A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4AD" w:rsidRDefault="007E14A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4AD" w:rsidRDefault="007E14A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4AD" w:rsidRDefault="007E14A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4AD" w:rsidRDefault="007E14A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4AD" w:rsidRDefault="007E14A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4AD" w:rsidRDefault="007E14A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4AD" w:rsidRDefault="007E14A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4AD" w:rsidRDefault="007E14A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Макросы:</w:t>
      </w:r>
    </w:p>
    <w:p w:rsidR="007E14AD" w:rsidRDefault="007E14A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4AD" w:rsidRDefault="007E14A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4AD" w:rsidRDefault="007E14A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3573820"/>
            <wp:effectExtent l="0" t="0" r="3175" b="762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E14AD" w:rsidSect="009614B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462A3" w:rsidRDefault="005462A3" w:rsidP="008E0A39">
      <w:pPr>
        <w:spacing w:after="0" w:line="240" w:lineRule="auto"/>
      </w:pPr>
      <w:r>
        <w:separator/>
      </w:r>
    </w:p>
  </w:endnote>
  <w:endnote w:type="continuationSeparator" w:id="1">
    <w:p w:rsidR="005462A3" w:rsidRDefault="005462A3" w:rsidP="008E0A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462A3" w:rsidRDefault="005462A3" w:rsidP="008E0A39">
      <w:pPr>
        <w:spacing w:after="0" w:line="240" w:lineRule="auto"/>
      </w:pPr>
      <w:r>
        <w:separator/>
      </w:r>
    </w:p>
  </w:footnote>
  <w:footnote w:type="continuationSeparator" w:id="1">
    <w:p w:rsidR="005462A3" w:rsidRDefault="005462A3" w:rsidP="008E0A3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FA2F42"/>
    <w:multiLevelType w:val="hybridMultilevel"/>
    <w:tmpl w:val="633082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doNotDisplayPageBoundaries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7F104A"/>
    <w:rsid w:val="000C7831"/>
    <w:rsid w:val="005424BC"/>
    <w:rsid w:val="005462A3"/>
    <w:rsid w:val="007E14AD"/>
    <w:rsid w:val="007F104A"/>
    <w:rsid w:val="008E0A39"/>
    <w:rsid w:val="008E6535"/>
    <w:rsid w:val="009614B8"/>
    <w:rsid w:val="00B07629"/>
    <w:rsid w:val="00CF1D28"/>
    <w:rsid w:val="00D612B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14B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612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612B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8E0A3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E0A39"/>
  </w:style>
  <w:style w:type="paragraph" w:styleId="a7">
    <w:name w:val="footer"/>
    <w:basedOn w:val="a"/>
    <w:link w:val="a8"/>
    <w:uiPriority w:val="99"/>
    <w:unhideWhenUsed/>
    <w:rsid w:val="008E0A3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E0A39"/>
  </w:style>
  <w:style w:type="character" w:styleId="a9">
    <w:name w:val="Hyperlink"/>
    <w:basedOn w:val="a0"/>
    <w:uiPriority w:val="99"/>
    <w:unhideWhenUsed/>
    <w:rsid w:val="008E0A39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612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612B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8E0A3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E0A39"/>
  </w:style>
  <w:style w:type="paragraph" w:styleId="a7">
    <w:name w:val="footer"/>
    <w:basedOn w:val="a"/>
    <w:link w:val="a8"/>
    <w:uiPriority w:val="99"/>
    <w:unhideWhenUsed/>
    <w:rsid w:val="008E0A3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E0A39"/>
  </w:style>
  <w:style w:type="character" w:styleId="a9">
    <w:name w:val="Hyperlink"/>
    <w:basedOn w:val="a0"/>
    <w:uiPriority w:val="99"/>
    <w:unhideWhenUsed/>
    <w:rsid w:val="008E0A39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133</Words>
  <Characters>762</Characters>
  <Application>Microsoft Office Word</Application>
  <DocSecurity>0</DocSecurity>
  <Lines>6</Lines>
  <Paragraphs>1</Paragraphs>
  <ScaleCrop>false</ScaleCrop>
  <Company>Academia</Company>
  <LinksUpToDate>false</LinksUpToDate>
  <CharactersWithSpaces>894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Workstation</dc:creator>
  <cp:keywords/>
  <dc:description/>
  <cp:lastModifiedBy>Workstation</cp:lastModifiedBy>
  <cp:revision>1</cp:revision>
  <dcterms:created xsi:type="dcterms:W3CDTF">2014-09-17T10:11:00Z</dcterms:created>
  <dcterms:modified xsi:type="dcterms:W3CDTF">2014-09-17T10:13:00Z</dcterms:modified>
</cp:coreProperties>
</file>