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FE375B" w:rsidRDefault="00CC7077">
      <w:r>
        <w:t xml:space="preserve">База данных «Ломбард» в </w:t>
      </w:r>
      <w:r w:rsidRPr="000920C7">
        <w:t>access</w:t>
      </w:r>
    </w:p>
    <w:p w:rsidR="000920C7" w:rsidRPr="000920C7" w:rsidRDefault="000920C7" w:rsidP="000920C7">
      <w:r w:rsidRPr="000920C7">
        <w:t xml:space="preserve">Курсовая база данных «Ломбард» создана в </w:t>
      </w:r>
      <w:proofErr w:type="spellStart"/>
      <w:r w:rsidRPr="000920C7">
        <w:t>access</w:t>
      </w:r>
      <w:proofErr w:type="spellEnd"/>
      <w:r w:rsidRPr="000920C7">
        <w:t xml:space="preserve"> 2010 и преобразована в </w:t>
      </w:r>
      <w:proofErr w:type="spellStart"/>
      <w:r w:rsidRPr="000920C7">
        <w:t>access</w:t>
      </w:r>
      <w:proofErr w:type="spellEnd"/>
      <w:r w:rsidRPr="000920C7">
        <w:t xml:space="preserve"> 2003, поэтому откроется в </w:t>
      </w:r>
      <w:proofErr w:type="spellStart"/>
      <w:r w:rsidRPr="000920C7">
        <w:t>access</w:t>
      </w:r>
      <w:proofErr w:type="spellEnd"/>
      <w:r w:rsidRPr="000920C7">
        <w:t xml:space="preserve"> 2003, 2007, 2010.</w:t>
      </w:r>
    </w:p>
    <w:p w:rsidR="000920C7" w:rsidRPr="000920C7" w:rsidRDefault="000920C7" w:rsidP="000920C7">
      <w:pPr>
        <w:jc w:val="center"/>
        <w:rPr>
          <w:b/>
          <w:bCs/>
        </w:rPr>
      </w:pPr>
      <w:r w:rsidRPr="000920C7">
        <w:rPr>
          <w:b/>
          <w:bCs/>
        </w:rPr>
        <w:t>ЗАДАНИЕ НА КУРСОВУЮ РАБОТУ</w:t>
      </w:r>
    </w:p>
    <w:p w:rsidR="000920C7" w:rsidRPr="000920C7" w:rsidRDefault="000920C7" w:rsidP="000920C7">
      <w:pPr>
        <w:jc w:val="center"/>
      </w:pPr>
      <w:r w:rsidRPr="000920C7">
        <w:t>Примерные темы курсовой работы</w:t>
      </w:r>
    </w:p>
    <w:p w:rsidR="000920C7" w:rsidRPr="000920C7" w:rsidRDefault="000920C7" w:rsidP="000920C7">
      <w:r w:rsidRPr="000920C7">
        <w:t>Выбирая тему курсовой работы, можно взять за основу одну из предложенных предметных областей, при этом набор сущностей и отношений можно предложить самостоятельно.</w:t>
      </w:r>
    </w:p>
    <w:p w:rsidR="000920C7" w:rsidRPr="000920C7" w:rsidRDefault="000920C7" w:rsidP="000920C7"/>
    <w:p w:rsidR="000920C7" w:rsidRDefault="000920C7">
      <w:r w:rsidRPr="000920C7">
        <w:t>Ломбард. Заложенные товары. Клиенты. Продажа заложенного имущества.</w:t>
      </w:r>
    </w:p>
    <w:p w:rsidR="00CC7077" w:rsidRDefault="00FE375B">
      <w:r>
        <w:t>Таблицы</w:t>
      </w:r>
    </w:p>
    <w:p w:rsidR="000920C7" w:rsidRDefault="000920C7">
      <w:proofErr w:type="gramStart"/>
      <w:r>
        <w:t>Структура таблицы «Договор»: код договора, клиент, дата выдачи, минимальный срок залога, максимальный срок залога, размер ссуды, процент в день, процент в день за хранение, гарантированный срок хранения, фактическая дата выкупа, фактическая сумма выкупа.</w:t>
      </w:r>
      <w:proofErr w:type="gramEnd"/>
    </w:p>
    <w:p w:rsidR="00FE375B" w:rsidRDefault="005C374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3" name="Рисунок 13" descr="Структура таблицы «Договор»: код договора, клиент, дата выдачи, минимальный срок залога, максимальный срок залога, размер ссуды, процент в день, процент в день за хранение, гарантированный срок хранения, фактическая дата выкупа, фактическая сумма выкуп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0C7" w:rsidRDefault="000920C7">
      <w:r w:rsidRPr="000920C7">
        <w:t>Структура таблицы «</w:t>
      </w:r>
      <w:r>
        <w:t>Категории</w:t>
      </w:r>
      <w:r w:rsidRPr="000920C7">
        <w:t>»</w:t>
      </w:r>
      <w:r>
        <w:t>: код категории, категория.</w:t>
      </w:r>
    </w:p>
    <w:p w:rsidR="005C3749" w:rsidRDefault="005C374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 descr="Структура таблицы «Категории»: код категории, категор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0C7" w:rsidRDefault="000920C7">
      <w:proofErr w:type="gramStart"/>
      <w:r w:rsidRPr="000920C7">
        <w:t>Структура таблицы «</w:t>
      </w:r>
      <w:r>
        <w:t>Клиенты</w:t>
      </w:r>
      <w:r w:rsidRPr="000920C7">
        <w:t>»</w:t>
      </w:r>
      <w:r>
        <w:t>: код клиента, ФИО, дата рождения, место рождения, документ, серия/номер документа, дата выдачи, кем выдан, контактный телефон.</w:t>
      </w:r>
      <w:proofErr w:type="gramEnd"/>
    </w:p>
    <w:p w:rsidR="005C3749" w:rsidRDefault="005C374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 descr="Структура таблицы «Клиенты»: код клиента, ФИО, дата рождения, место рождения, документ, серия/номер документа, дата выдачи, кем выдан, контактный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5BB" w:rsidRDefault="003345BB">
      <w:proofErr w:type="gramStart"/>
      <w:r w:rsidRPr="003345BB">
        <w:t>Структура таблицы «</w:t>
      </w:r>
      <w:r>
        <w:t>Предметы залога</w:t>
      </w:r>
      <w:r w:rsidRPr="003345BB">
        <w:t>»</w:t>
      </w:r>
      <w:r>
        <w:t>: учётный код, код категории, название, количество, единица измерения, примечание, фото, оценочная стоимость, код договора, статус.</w:t>
      </w:r>
      <w:proofErr w:type="gramEnd"/>
    </w:p>
    <w:p w:rsidR="005C3749" w:rsidRDefault="005C374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6" name="Рисунок 16" descr="Структура таблицы «Предметы залога»: учётный код, код категории, название, количество, единица измерения, примечание, фото, оценочная стоимость, код договора, статус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5BB" w:rsidRDefault="003345BB">
      <w:r>
        <w:t>Структура таблицы «Про</w:t>
      </w:r>
      <w:r w:rsidRPr="003345BB">
        <w:t>да</w:t>
      </w:r>
      <w:r>
        <w:t>жи</w:t>
      </w:r>
      <w:r w:rsidRPr="003345BB">
        <w:t>»</w:t>
      </w:r>
      <w:r>
        <w:t>: код продажи, учётный код, цена продажи, сотрудник, дата продажи.</w:t>
      </w:r>
    </w:p>
    <w:p w:rsidR="005C3749" w:rsidRDefault="005C374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7" name="Рисунок 17" descr="Структура таблицы «Продажи»: код продажи, учётный код, цена продажи, сотрудник, дата продаж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5BB" w:rsidRDefault="003345BB">
      <w:r w:rsidRPr="003345BB">
        <w:t>Структура таблицы «</w:t>
      </w:r>
      <w:r>
        <w:t>Сотрудник</w:t>
      </w:r>
      <w:r w:rsidRPr="003345BB">
        <w:t>и»</w:t>
      </w:r>
      <w:r>
        <w:t>: код сотрудника, ФИО, должность.</w:t>
      </w:r>
    </w:p>
    <w:p w:rsidR="005C3749" w:rsidRDefault="005C374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8" name="Рисунок 18" descr="Структура таблицы «Сотрудники»: код сотрудника, ФИО, должност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75B" w:rsidRDefault="00FE375B">
      <w:proofErr w:type="gramStart"/>
      <w:r>
        <w:t>Схема данных</w:t>
      </w:r>
      <w:r w:rsidR="003345BB">
        <w:t xml:space="preserve"> базы данных «Ломбард» отображает связи таблиц «Сотрудники», «Продажи», «Предметы залога», «Категории», «Договор», «Клиенты»</w:t>
      </w:r>
      <w:proofErr w:type="gramEnd"/>
    </w:p>
    <w:p w:rsidR="00FE375B" w:rsidRDefault="008F3044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9" name="Рисунок 19" descr="Схема данных базы данных «Ломбард» отображает связи таблиц «Сотрудники», «Продажи», «Предметы залога», «Категории», «Договор», «Клиенты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75B" w:rsidRDefault="00FE375B">
      <w:r>
        <w:t>Запросы</w:t>
      </w:r>
    </w:p>
    <w:p w:rsidR="00FE375B" w:rsidRDefault="008F3044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F3044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044" w:rsidRDefault="0081571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75B" w:rsidRPr="00FE375B" w:rsidRDefault="00FE375B">
      <w:r>
        <w:t>Формы</w:t>
      </w:r>
    </w:p>
    <w:p w:rsidR="00CC7077" w:rsidRDefault="00CC7077">
      <w:r>
        <w:rPr>
          <w:noProof/>
          <w:lang w:eastAsia="ru-RU"/>
        </w:rPr>
        <w:drawing>
          <wp:inline distT="0" distB="0" distL="0" distR="0">
            <wp:extent cx="5938295" cy="350520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2388"/>
                    <a:stretch/>
                  </pic:blipFill>
                  <pic:spPr bwMode="auto">
                    <a:xfrm>
                      <a:off x="0" y="0"/>
                      <a:ext cx="5940425" cy="3506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C7077" w:rsidRDefault="00CC7077">
      <w:r>
        <w:t>Рис. 1 Главная форма</w:t>
      </w:r>
    </w:p>
    <w:p w:rsidR="00CC7077" w:rsidRDefault="00CC7077">
      <w:r>
        <w:rPr>
          <w:noProof/>
          <w:lang w:eastAsia="ru-RU"/>
        </w:rPr>
        <w:lastRenderedPageBreak/>
        <w:drawing>
          <wp:inline distT="0" distB="0" distL="0" distR="0">
            <wp:extent cx="5938295" cy="350520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2388"/>
                    <a:stretch/>
                  </pic:blipFill>
                  <pic:spPr bwMode="auto">
                    <a:xfrm>
                      <a:off x="0" y="0"/>
                      <a:ext cx="5940425" cy="3506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C7077" w:rsidRDefault="00CC7077">
      <w:r>
        <w:t xml:space="preserve">Рис. 2 Форма «Договор» для ввода и просмотра договоров о займах. Кнопки вверху служат для соответствующей фильтрации. Если нажать на кнопку «Предметы залога», то откроется форма по предметам текущего договора. Кнопка «Оформить выкуп» </w:t>
      </w:r>
      <w:proofErr w:type="gramStart"/>
      <w:r>
        <w:t>-е</w:t>
      </w:r>
      <w:proofErr w:type="gramEnd"/>
      <w:r>
        <w:t>сли выкуп состоялся, то выдаётся сообщение, иначе проверяется, есть ли просрочка.</w:t>
      </w:r>
    </w:p>
    <w:p w:rsidR="00CC7077" w:rsidRDefault="00CC7077">
      <w:r>
        <w:rPr>
          <w:noProof/>
          <w:lang w:eastAsia="ru-RU"/>
        </w:rPr>
        <w:drawing>
          <wp:inline distT="0" distB="0" distL="0" distR="0">
            <wp:extent cx="2438400" cy="1143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077" w:rsidRDefault="00CC7077">
      <w:r>
        <w:t>Рис. 3  Форма сообщения</w:t>
      </w:r>
    </w:p>
    <w:p w:rsidR="00CC7077" w:rsidRDefault="00CC7077">
      <w:r>
        <w:rPr>
          <w:noProof/>
          <w:lang w:eastAsia="ru-RU"/>
        </w:rPr>
        <w:lastRenderedPageBreak/>
        <w:drawing>
          <wp:inline distT="0" distB="0" distL="0" distR="0">
            <wp:extent cx="5943231" cy="346710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2051" b="4614"/>
                    <a:stretch/>
                  </pic:blipFill>
                  <pic:spPr bwMode="auto">
                    <a:xfrm>
                      <a:off x="0" y="0"/>
                      <a:ext cx="5940425" cy="3465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C7077" w:rsidRDefault="00CC7077">
      <w:r>
        <w:t xml:space="preserve">Рис. 4 </w:t>
      </w:r>
      <w:r w:rsidR="008F388A">
        <w:t xml:space="preserve">Форма с просроченным договором и сообщение. Если выбрать кнопку «Отправить предметы на продажу», то у предметов изменится статус </w:t>
      </w:r>
      <w:proofErr w:type="gramStart"/>
      <w:r w:rsidR="008F388A">
        <w:t>на</w:t>
      </w:r>
      <w:proofErr w:type="gramEnd"/>
      <w:r w:rsidR="008F388A">
        <w:t xml:space="preserve"> «в продаже» и установится фактическая сумма 0, фактическая дата текущая. Договор будет считаться закрытым из-за просрочки. Если нажать на кнопку «Оформить выкуп», то откроется соответствующая форма.</w:t>
      </w:r>
    </w:p>
    <w:p w:rsidR="008F388A" w:rsidRDefault="008F388A">
      <w:r>
        <w:rPr>
          <w:noProof/>
          <w:lang w:eastAsia="ru-RU"/>
        </w:rPr>
        <w:drawing>
          <wp:inline distT="0" distB="0" distL="0" distR="0">
            <wp:extent cx="5938295" cy="3505200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2388"/>
                    <a:stretch/>
                  </pic:blipFill>
                  <pic:spPr bwMode="auto">
                    <a:xfrm>
                      <a:off x="0" y="0"/>
                      <a:ext cx="5940425" cy="3506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F388A" w:rsidRDefault="008F388A">
      <w:r>
        <w:t xml:space="preserve">Рис. 5 Форма «Выкуп залога» - нужно ввести дату выкупа, после чего произойдут расчёты. </w:t>
      </w:r>
    </w:p>
    <w:p w:rsidR="008F388A" w:rsidRDefault="008F388A">
      <w:r>
        <w:rPr>
          <w:noProof/>
          <w:lang w:eastAsia="ru-RU"/>
        </w:rPr>
        <w:lastRenderedPageBreak/>
        <w:drawing>
          <wp:inline distT="0" distB="0" distL="0" distR="0">
            <wp:extent cx="5938295" cy="3495675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2652"/>
                    <a:stretch/>
                  </pic:blipFill>
                  <pic:spPr bwMode="auto">
                    <a:xfrm>
                      <a:off x="0" y="0"/>
                      <a:ext cx="5940425" cy="3496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t>Рис. 6</w:t>
      </w:r>
      <w:proofErr w:type="gramStart"/>
      <w:r>
        <w:t xml:space="preserve"> П</w:t>
      </w:r>
      <w:proofErr w:type="gramEnd"/>
      <w:r>
        <w:t>ри подтверждении устанавливается фактическая сумма выкупа равная текущей для введённой даты и изменяется статус у предметов на «выкуплено».</w:t>
      </w:r>
    </w:p>
    <w:p w:rsidR="008F388A" w:rsidRDefault="008F388A">
      <w:r>
        <w:rPr>
          <w:noProof/>
          <w:lang w:eastAsia="ru-RU"/>
        </w:rPr>
        <w:drawing>
          <wp:inline distT="0" distB="0" distL="0" distR="0">
            <wp:extent cx="5938295" cy="3495675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t="2652"/>
                    <a:stretch/>
                  </pic:blipFill>
                  <pic:spPr bwMode="auto">
                    <a:xfrm>
                      <a:off x="0" y="0"/>
                      <a:ext cx="5940425" cy="3496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F388A" w:rsidRDefault="008F388A">
      <w:r>
        <w:t>Рис. 7 Форма «Предметы залога»</w:t>
      </w:r>
    </w:p>
    <w:p w:rsidR="008F388A" w:rsidRDefault="00B9165E">
      <w:r>
        <w:rPr>
          <w:noProof/>
          <w:lang w:eastAsia="ru-RU"/>
        </w:rPr>
        <w:lastRenderedPageBreak/>
        <w:drawing>
          <wp:inline distT="0" distB="0" distL="0" distR="0">
            <wp:extent cx="5938295" cy="350520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2388"/>
                    <a:stretch/>
                  </pic:blipFill>
                  <pic:spPr bwMode="auto">
                    <a:xfrm>
                      <a:off x="0" y="0"/>
                      <a:ext cx="5940425" cy="3506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9165E" w:rsidRDefault="00B9165E">
      <w:r>
        <w:t>Рис. 8 Форма «Продажи»</w:t>
      </w:r>
    </w:p>
    <w:p w:rsidR="00B9165E" w:rsidRDefault="00B9165E">
      <w:r>
        <w:rPr>
          <w:noProof/>
          <w:lang w:eastAsia="ru-RU"/>
        </w:rPr>
        <w:drawing>
          <wp:inline distT="0" distB="0" distL="0" distR="0">
            <wp:extent cx="5938295" cy="349567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2652"/>
                    <a:stretch/>
                  </pic:blipFill>
                  <pic:spPr bwMode="auto">
                    <a:xfrm>
                      <a:off x="0" y="0"/>
                      <a:ext cx="5940425" cy="3496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9165E" w:rsidRDefault="00B9165E">
      <w:r>
        <w:t>Рис. 9 Форма «Категории»</w:t>
      </w:r>
    </w:p>
    <w:p w:rsidR="00B9165E" w:rsidRDefault="00B9165E">
      <w:r>
        <w:rPr>
          <w:noProof/>
          <w:lang w:eastAsia="ru-RU"/>
        </w:rPr>
        <w:lastRenderedPageBreak/>
        <w:drawing>
          <wp:inline distT="0" distB="0" distL="0" distR="0">
            <wp:extent cx="5938295" cy="3495675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t="2652"/>
                    <a:stretch/>
                  </pic:blipFill>
                  <pic:spPr bwMode="auto">
                    <a:xfrm>
                      <a:off x="0" y="0"/>
                      <a:ext cx="5940425" cy="3496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9165E" w:rsidRDefault="00B9165E">
      <w:r>
        <w:t>Рис. 10 Форма «Клиенты»</w:t>
      </w:r>
    </w:p>
    <w:p w:rsidR="00B9165E" w:rsidRDefault="00B9165E">
      <w:r>
        <w:rPr>
          <w:noProof/>
          <w:lang w:eastAsia="ru-RU"/>
        </w:rPr>
        <w:drawing>
          <wp:inline distT="0" distB="0" distL="0" distR="0">
            <wp:extent cx="5938295" cy="348615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t="2918"/>
                    <a:stretch/>
                  </pic:blipFill>
                  <pic:spPr bwMode="auto">
                    <a:xfrm>
                      <a:off x="0" y="0"/>
                      <a:ext cx="5940425" cy="34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9165E" w:rsidRDefault="00B9165E">
      <w:r>
        <w:t>Рис. 11 Форма «Сотрудники»</w:t>
      </w:r>
    </w:p>
    <w:p w:rsidR="00B9165E" w:rsidRDefault="00B9165E">
      <w:r>
        <w:rPr>
          <w:noProof/>
          <w:lang w:eastAsia="ru-RU"/>
        </w:rPr>
        <w:drawing>
          <wp:inline distT="0" distB="0" distL="0" distR="0">
            <wp:extent cx="2895600" cy="11811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165E" w:rsidRDefault="00B9165E">
      <w:r>
        <w:lastRenderedPageBreak/>
        <w:t>Рис. 12 Форма сообщения</w:t>
      </w:r>
    </w:p>
    <w:p w:rsidR="008F388A" w:rsidRDefault="00FE375B">
      <w:r>
        <w:t>Макросы</w:t>
      </w:r>
    </w:p>
    <w:p w:rsidR="00360F5D" w:rsidRDefault="005E468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5E468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680" w:rsidRDefault="00831C3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C35" w:rsidRDefault="00831C35">
      <w:pPr>
        <w:rPr>
          <w:lang w:val="en-US"/>
        </w:rPr>
      </w:pPr>
      <w:bookmarkStart w:id="0" w:name="_GoBack"/>
      <w:bookmarkEnd w:id="0"/>
    </w:p>
    <w:p w:rsidR="00831C35" w:rsidRPr="00831C35" w:rsidRDefault="00831C35">
      <w:pPr>
        <w:rPr>
          <w:lang w:val="en-US"/>
        </w:rPr>
      </w:pPr>
    </w:p>
    <w:sectPr w:rsidR="00831C35" w:rsidRPr="00831C35" w:rsidSect="006B00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186491"/>
    <w:multiLevelType w:val="hybridMultilevel"/>
    <w:tmpl w:val="BFFCAB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oNotDisplayPageBoundaries/>
  <w:proofState w:spelling="clean" w:grammar="clean"/>
  <w:defaultTabStop w:val="708"/>
  <w:characterSpacingControl w:val="doNotCompress"/>
  <w:compat/>
  <w:rsids>
    <w:rsidRoot w:val="00AA4724"/>
    <w:rsid w:val="000920C7"/>
    <w:rsid w:val="002F1F0F"/>
    <w:rsid w:val="003345BB"/>
    <w:rsid w:val="00360F5D"/>
    <w:rsid w:val="004D4DE8"/>
    <w:rsid w:val="005424BC"/>
    <w:rsid w:val="005C3749"/>
    <w:rsid w:val="005E4680"/>
    <w:rsid w:val="006B0093"/>
    <w:rsid w:val="008115C9"/>
    <w:rsid w:val="0081571E"/>
    <w:rsid w:val="00831C35"/>
    <w:rsid w:val="0089117F"/>
    <w:rsid w:val="008F3044"/>
    <w:rsid w:val="008F388A"/>
    <w:rsid w:val="00AA4724"/>
    <w:rsid w:val="00B9165E"/>
    <w:rsid w:val="00C45C8B"/>
    <w:rsid w:val="00CC7077"/>
    <w:rsid w:val="00FE37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0093"/>
  </w:style>
  <w:style w:type="paragraph" w:styleId="1">
    <w:name w:val="heading 1"/>
    <w:basedOn w:val="a"/>
    <w:next w:val="a"/>
    <w:link w:val="10"/>
    <w:qFormat/>
    <w:rsid w:val="000920C7"/>
    <w:pPr>
      <w:keepNext/>
      <w:spacing w:after="0" w:line="240" w:lineRule="auto"/>
      <w:ind w:left="-900" w:firstLine="360"/>
      <w:outlineLvl w:val="0"/>
    </w:pPr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0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707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0920C7"/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customStyle="1" w:styleId="FontStyle47">
    <w:name w:val="Font Style47"/>
    <w:basedOn w:val="a0"/>
    <w:rsid w:val="000920C7"/>
    <w:rPr>
      <w:rFonts w:ascii="Times New Roman" w:hAnsi="Times New Roman" w:cs="Times New Roman" w:hint="default"/>
      <w:b/>
      <w:bCs/>
      <w:sz w:val="26"/>
      <w:szCs w:val="26"/>
    </w:rPr>
  </w:style>
  <w:style w:type="character" w:styleId="a5">
    <w:name w:val="Hyperlink"/>
    <w:uiPriority w:val="99"/>
    <w:unhideWhenUsed/>
    <w:rsid w:val="008115C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0920C7"/>
    <w:pPr>
      <w:keepNext/>
      <w:spacing w:after="0" w:line="240" w:lineRule="auto"/>
      <w:ind w:left="-900" w:firstLine="360"/>
      <w:outlineLvl w:val="0"/>
    </w:pPr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0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707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0920C7"/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customStyle="1" w:styleId="FontStyle47">
    <w:name w:val="Font Style47"/>
    <w:basedOn w:val="a0"/>
    <w:rsid w:val="000920C7"/>
    <w:rPr>
      <w:rFonts w:ascii="Times New Roman" w:hAnsi="Times New Roman" w:cs="Times New Roman" w:hint="default"/>
      <w:b/>
      <w:bCs/>
      <w:sz w:val="26"/>
      <w:szCs w:val="26"/>
    </w:rPr>
  </w:style>
  <w:style w:type="character" w:styleId="a5">
    <w:name w:val="Hyperlink"/>
    <w:uiPriority w:val="99"/>
    <w:unhideWhenUsed/>
    <w:rsid w:val="008115C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387</Words>
  <Characters>2211</Characters>
  <Application>Microsoft Office Word</Application>
  <DocSecurity>0</DocSecurity>
  <Lines>18</Lines>
  <Paragraphs>5</Paragraphs>
  <ScaleCrop>false</ScaleCrop>
  <Company>Academia</Company>
  <LinksUpToDate>false</LinksUpToDate>
  <CharactersWithSpaces>2593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2014-05-22T08:04:00Z</dcterms:created>
  <dcterms:modified xsi:type="dcterms:W3CDTF">2014-05-22T08:15:00Z</dcterms:modified>
</cp:coreProperties>
</file>