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1C13" w:rsidRPr="00E01C13" w:rsidRDefault="00E01C13" w:rsidP="00E01C13">
      <w:pPr>
        <w:pStyle w:val="3"/>
        <w:spacing w:before="0" w:beforeAutospacing="0" w:after="120" w:afterAutospacing="0"/>
        <w:rPr>
          <w:b w:val="0"/>
          <w:sz w:val="24"/>
        </w:rPr>
      </w:pPr>
      <w:bookmarkStart w:id="0" w:name="_Toc45452955"/>
      <w:bookmarkStart w:id="1" w:name="_Toc45209762"/>
      <w:bookmarkStart w:id="2" w:name="_Toc44484119"/>
      <w:bookmarkStart w:id="3" w:name="_Toc43800618"/>
    </w:p>
    <w:p w:rsidR="0059760B" w:rsidRDefault="0059760B" w:rsidP="0056659C">
      <w:pPr>
        <w:pStyle w:val="3"/>
        <w:spacing w:before="0" w:beforeAutospacing="0" w:after="120" w:afterAutospacing="0"/>
        <w:rPr>
          <w:sz w:val="24"/>
          <w:lang w:val="uk-UA"/>
        </w:rPr>
      </w:pPr>
      <w:r>
        <w:rPr>
          <w:sz w:val="24"/>
          <w:lang w:val="uk-UA"/>
        </w:rPr>
        <w:t xml:space="preserve">База </w:t>
      </w:r>
      <w:proofErr w:type="spellStart"/>
      <w:r>
        <w:rPr>
          <w:sz w:val="24"/>
          <w:lang w:val="uk-UA"/>
        </w:rPr>
        <w:t>данных«Канал</w:t>
      </w:r>
      <w:proofErr w:type="spellEnd"/>
      <w:r>
        <w:rPr>
          <w:sz w:val="24"/>
          <w:lang w:val="uk-UA"/>
        </w:rPr>
        <w:t xml:space="preserve"> продаж» </w:t>
      </w:r>
      <w:proofErr w:type="spellStart"/>
      <w:r>
        <w:rPr>
          <w:sz w:val="24"/>
          <w:lang w:val="uk-UA"/>
        </w:rPr>
        <w:t>создана</w:t>
      </w:r>
      <w:proofErr w:type="spellEnd"/>
      <w:r>
        <w:rPr>
          <w:sz w:val="24"/>
          <w:lang w:val="uk-UA"/>
        </w:rPr>
        <w:t xml:space="preserve"> в СУ</w:t>
      </w:r>
      <w:r>
        <w:rPr>
          <w:rFonts w:hint="eastAsia"/>
          <w:sz w:val="24"/>
          <w:lang w:val="uk-UA"/>
        </w:rPr>
        <w:t xml:space="preserve">БД </w:t>
      </w:r>
      <w:r>
        <w:rPr>
          <w:sz w:val="24"/>
          <w:lang w:val="en-US"/>
        </w:rPr>
        <w:t>MSAccess</w:t>
      </w:r>
      <w:r>
        <w:rPr>
          <w:sz w:val="24"/>
        </w:rPr>
        <w:t xml:space="preserve">2007-2010 </w:t>
      </w:r>
      <w:r>
        <w:rPr>
          <w:rFonts w:hint="eastAsia"/>
          <w:sz w:val="24"/>
          <w:lang w:val="uk-UA"/>
        </w:rPr>
        <w:t>по шаблону</w:t>
      </w:r>
    </w:p>
    <w:bookmarkEnd w:id="0"/>
    <w:bookmarkEnd w:id="1"/>
    <w:bookmarkEnd w:id="2"/>
    <w:bookmarkEnd w:id="3"/>
    <w:p w:rsidR="0059760B" w:rsidRPr="0059760B" w:rsidRDefault="0059760B" w:rsidP="0056659C">
      <w:pPr>
        <w:pStyle w:val="3"/>
        <w:spacing w:before="0" w:beforeAutospacing="0" w:after="120" w:afterAutospacing="0"/>
        <w:rPr>
          <w:sz w:val="24"/>
          <w:lang w:val="uk-UA"/>
        </w:rPr>
      </w:pPr>
    </w:p>
    <w:p w:rsidR="0056659C" w:rsidRDefault="0056659C" w:rsidP="0056659C">
      <w:pPr>
        <w:ind w:left="360"/>
        <w:jc w:val="both"/>
      </w:pPr>
      <w:r>
        <w:t>База данных «Канал продаж» позволяет вести учёт возможных продаж, учитывая вероятности.</w:t>
      </w:r>
    </w:p>
    <w:p w:rsidR="0059760B" w:rsidRDefault="0059760B" w:rsidP="0056659C">
      <w:pPr>
        <w:ind w:left="360"/>
        <w:jc w:val="both"/>
      </w:pPr>
      <w:r>
        <w:t>Схема базы данных «Канал продаж» отображает связи таблиц «Клиенты», «Возможности», «Сотрудники»</w:t>
      </w:r>
    </w:p>
    <w:p w:rsidR="0059760B" w:rsidRDefault="0059760B" w:rsidP="0056659C">
      <w:pPr>
        <w:ind w:left="360"/>
        <w:jc w:val="both"/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" name="Рисунок 3" descr="Схема базы данных «Канал продаж» отображает связи таблиц «Клиенты», «Возможности», «Сотрудники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DD4" w:rsidRDefault="008D1DD4" w:rsidP="0056659C">
      <w:pPr>
        <w:ind w:left="360"/>
        <w:jc w:val="both"/>
      </w:pPr>
      <w:r>
        <w:t>Таблицы:</w:t>
      </w:r>
    </w:p>
    <w:p w:rsidR="008D1DD4" w:rsidRDefault="008D1DD4" w:rsidP="0056659C">
      <w:pPr>
        <w:ind w:left="360"/>
        <w:jc w:val="both"/>
      </w:pPr>
      <w:r>
        <w:t xml:space="preserve">Структура таблицы «Клиенты»: </w:t>
      </w:r>
      <w:proofErr w:type="gramStart"/>
      <w:r>
        <w:t>ИД, организация, фамилия, имя, адрес электронной почты, должность, рабочий телефон, домашний телефон, мобильный телефон, номер факса, адрес, город, область, край, индекс, страна или регион, веб-страница, заметки, вложения.</w:t>
      </w:r>
      <w:proofErr w:type="gramEnd"/>
    </w:p>
    <w:p w:rsidR="008D1DD4" w:rsidRDefault="008D1DD4" w:rsidP="0056659C">
      <w:pPr>
        <w:ind w:left="360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0" name="Рисунок 20" descr="Структура таблицы «Клиенты»: ИД, организация, фамилия, имя, адрес электронной почты, должность, рабочий телефон, домашний телефон, мобильный телефон, номер факса, адрес, город, область, край, индекс, страна или регион, веб-страница, заметки, вложе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DD4" w:rsidRDefault="008D1DD4" w:rsidP="0056659C">
      <w:pPr>
        <w:ind w:left="360"/>
        <w:jc w:val="both"/>
      </w:pPr>
      <w:r w:rsidRPr="008D1DD4">
        <w:t>Структура таблицы «</w:t>
      </w:r>
      <w:r>
        <w:t>Возможност</w:t>
      </w:r>
      <w:r w:rsidRPr="008D1DD4">
        <w:t>и»</w:t>
      </w:r>
      <w:r>
        <w:t xml:space="preserve">: </w:t>
      </w:r>
      <w:proofErr w:type="gramStart"/>
      <w:r>
        <w:t>ИД, название, клиент, сотрудник, категория, оценка вероятности, источник, дата открытия, ожидаемая дата закрытия, вероятность, ожидаемый доход, закрыто, описание, примечания.</w:t>
      </w:r>
      <w:proofErr w:type="gramEnd"/>
    </w:p>
    <w:p w:rsidR="008D1DD4" w:rsidRDefault="008D1DD4" w:rsidP="0056659C">
      <w:pPr>
        <w:ind w:left="360"/>
        <w:jc w:val="both"/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1" name="Рисунок 21" descr="Структура таблицы «Возможности»: ИД, название, клиент, сотрудник, категория, оценка вероятности, источник, дата открытия, ожидаемая дата закрытия, вероятность, ожидаемый доход, закрыто, описание, примеча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DD4" w:rsidRDefault="008D1DD4" w:rsidP="008D1DD4">
      <w:pPr>
        <w:ind w:left="360"/>
        <w:jc w:val="both"/>
      </w:pPr>
      <w:r>
        <w:t xml:space="preserve">Структура таблицы «Сотрудники»: </w:t>
      </w:r>
      <w:proofErr w:type="gramStart"/>
      <w:r>
        <w:t>ИД, организация, фамилия, имя, адрес электронной почты, должность, рабочий телефон, домашний телефон, мобильный телефон, номер факса, адрес, город, область, край, индекс, страна или регион, веб-страница, заметки, вложения.</w:t>
      </w:r>
      <w:proofErr w:type="gramEnd"/>
    </w:p>
    <w:p w:rsidR="008D1DD4" w:rsidRDefault="008D1DD4" w:rsidP="0056659C">
      <w:pPr>
        <w:ind w:left="360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2" name="Рисунок 22" descr="Структура таблицы «Сотрудники»: ИД, организация, фамилия, имя, адрес электронной почты, должность, рабочий телефон, домашний телефон, мобильный телефон, номер факса, адрес, город, область, край, индекс, страна или регион, веб-страница, заметки, вложе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60B" w:rsidRDefault="0059760B" w:rsidP="0056659C">
      <w:pPr>
        <w:ind w:left="360"/>
        <w:jc w:val="both"/>
      </w:pPr>
    </w:p>
    <w:p w:rsidR="0059760B" w:rsidRPr="0056659C" w:rsidRDefault="0059760B" w:rsidP="0056659C">
      <w:pPr>
        <w:ind w:left="360"/>
        <w:jc w:val="both"/>
      </w:pPr>
      <w:r>
        <w:t>Формы:</w:t>
      </w:r>
    </w:p>
    <w:p w:rsidR="0056659C" w:rsidRDefault="0056659C" w:rsidP="0056659C">
      <w:pPr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950252"/>
            <wp:effectExtent l="0" t="0" r="3175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50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950252"/>
            <wp:effectExtent l="0" t="0" r="3175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50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lang w:val="uk-UA"/>
        </w:rPr>
      </w:pPr>
    </w:p>
    <w:p w:rsidR="0056659C" w:rsidRDefault="0056659C" w:rsidP="0056659C">
      <w:pPr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151982"/>
            <wp:effectExtent l="0" t="0" r="3175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51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lang w:val="uk-UA"/>
        </w:rPr>
      </w:pPr>
      <w:r>
        <w:rPr>
          <w:lang w:val="uk-UA"/>
        </w:rPr>
        <w:t xml:space="preserve">Схема </w:t>
      </w:r>
      <w:proofErr w:type="spellStart"/>
      <w:r>
        <w:rPr>
          <w:lang w:val="uk-UA"/>
        </w:rPr>
        <w:t>связей</w:t>
      </w:r>
      <w:proofErr w:type="spellEnd"/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>
            <wp:extent cx="6152515" cy="3720465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72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val="uk-UA" w:eastAsia="ru-RU"/>
        </w:rPr>
        <w:t>Отчёты</w:t>
      </w:r>
    </w:p>
    <w:p w:rsidR="0056659C" w:rsidRDefault="0056659C" w:rsidP="0056659C">
      <w:pPr>
        <w:jc w:val="both"/>
        <w:rPr>
          <w:noProof/>
          <w:lang w:val="uk-UA" w:eastAsia="ru-RU"/>
        </w:rPr>
      </w:pP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val="uk-UA" w:eastAsia="ru-RU"/>
        </w:rPr>
        <w:t>Дополнительно созданный отчёт:</w:t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659C" w:rsidRDefault="0056659C" w:rsidP="0056659C">
      <w:pPr>
        <w:jc w:val="both"/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6659C" w:rsidSect="00E273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oNotDisplayPageBoundaries/>
  <w:proofState w:spelling="clean" w:grammar="clean"/>
  <w:defaultTabStop w:val="708"/>
  <w:characterSpacingControl w:val="doNotCompress"/>
  <w:compat/>
  <w:rsids>
    <w:rsidRoot w:val="008107BB"/>
    <w:rsid w:val="001E46CD"/>
    <w:rsid w:val="002A3A6E"/>
    <w:rsid w:val="005424BC"/>
    <w:rsid w:val="0056659C"/>
    <w:rsid w:val="0059760B"/>
    <w:rsid w:val="00713FC2"/>
    <w:rsid w:val="008107BB"/>
    <w:rsid w:val="008D1DD4"/>
    <w:rsid w:val="00C15E4E"/>
    <w:rsid w:val="00E01C13"/>
    <w:rsid w:val="00E273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659C"/>
  </w:style>
  <w:style w:type="paragraph" w:styleId="3">
    <w:name w:val="heading 3"/>
    <w:basedOn w:val="a"/>
    <w:link w:val="30"/>
    <w:semiHidden/>
    <w:unhideWhenUsed/>
    <w:qFormat/>
    <w:rsid w:val="0056659C"/>
    <w:pPr>
      <w:spacing w:before="100" w:beforeAutospacing="1" w:after="100" w:afterAutospacing="1" w:line="240" w:lineRule="auto"/>
      <w:outlineLvl w:val="2"/>
    </w:pPr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56659C"/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665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659C"/>
    <w:rPr>
      <w:rFonts w:ascii="Tahoma" w:hAnsi="Tahoma" w:cs="Tahoma"/>
      <w:sz w:val="16"/>
      <w:szCs w:val="16"/>
    </w:rPr>
  </w:style>
  <w:style w:type="character" w:styleId="a5">
    <w:name w:val="Hyperlink"/>
    <w:uiPriority w:val="99"/>
    <w:unhideWhenUsed/>
    <w:rsid w:val="00E01C13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659C"/>
  </w:style>
  <w:style w:type="paragraph" w:styleId="3">
    <w:name w:val="heading 3"/>
    <w:basedOn w:val="a"/>
    <w:link w:val="30"/>
    <w:semiHidden/>
    <w:unhideWhenUsed/>
    <w:qFormat/>
    <w:rsid w:val="0056659C"/>
    <w:pPr>
      <w:spacing w:before="100" w:beforeAutospacing="1" w:after="100" w:afterAutospacing="1" w:line="240" w:lineRule="auto"/>
      <w:outlineLvl w:val="2"/>
    </w:pPr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semiHidden/>
    <w:rsid w:val="0056659C"/>
    <w:rPr>
      <w:rFonts w:ascii="Arial Unicode MS" w:eastAsia="Arial Unicode MS" w:hAnsi="Arial Unicode MS" w:cs="Arial Unicode MS"/>
      <w:b/>
      <w:bCs/>
      <w:color w:val="000000"/>
      <w:sz w:val="27"/>
      <w:szCs w:val="27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665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659C"/>
    <w:rPr>
      <w:rFonts w:ascii="Tahoma" w:hAnsi="Tahoma" w:cs="Tahoma"/>
      <w:sz w:val="16"/>
      <w:szCs w:val="16"/>
    </w:rPr>
  </w:style>
  <w:style w:type="character" w:styleId="a5">
    <w:name w:val="Hyperlink"/>
    <w:uiPriority w:val="99"/>
    <w:unhideWhenUsed/>
    <w:rsid w:val="00E01C13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161</Words>
  <Characters>924</Characters>
  <Application>Microsoft Office Word</Application>
  <DocSecurity>0</DocSecurity>
  <Lines>7</Lines>
  <Paragraphs>2</Paragraphs>
  <ScaleCrop>false</ScaleCrop>
  <Company>Academia</Company>
  <LinksUpToDate>false</LinksUpToDate>
  <CharactersWithSpaces>1083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Workstation</dc:creator>
  <cp:keywords/>
  <dc:description/>
  <cp:lastModifiedBy>Workstation</cp:lastModifiedBy>
  <cp:revision>1</cp:revision>
  <dcterms:created xsi:type="dcterms:W3CDTF">2014-05-22T07:55:00Z</dcterms:created>
  <dcterms:modified xsi:type="dcterms:W3CDTF">2014-05-22T07:59:00Z</dcterms:modified>
</cp:coreProperties>
</file>